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A96E" w14:textId="55E11731" w:rsidR="00143277" w:rsidRDefault="001F7B48" w:rsidP="001F7B48">
      <w:pPr>
        <w:spacing w:after="120"/>
        <w:rPr>
          <w:rFonts w:ascii="Arial" w:hAnsi="Arial" w:cs="Arial"/>
          <w:b/>
          <w:color w:val="800000"/>
          <w:sz w:val="32"/>
          <w:szCs w:val="32"/>
        </w:rPr>
      </w:pPr>
      <w:r>
        <w:rPr>
          <w:rFonts w:ascii="Helvetica" w:hAnsi="Helvetica" w:cs="Helvetica"/>
          <w:noProof/>
        </w:rPr>
        <w:drawing>
          <wp:inline distT="0" distB="0" distL="0" distR="0" wp14:anchorId="34A92EFA" wp14:editId="1A1FED58">
            <wp:extent cx="1092200" cy="8128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12800"/>
                    </a:xfrm>
                    <a:prstGeom prst="rect">
                      <a:avLst/>
                    </a:prstGeom>
                    <a:noFill/>
                    <a:ln>
                      <a:noFill/>
                    </a:ln>
                  </pic:spPr>
                </pic:pic>
              </a:graphicData>
            </a:graphic>
          </wp:inline>
        </w:drawing>
      </w:r>
      <w:r w:rsidRPr="001F7B48">
        <w:rPr>
          <w:rFonts w:ascii="Helvetica" w:hAnsi="Helvetica" w:cs="Helvetica"/>
        </w:rPr>
        <w:t xml:space="preserve"> </w:t>
      </w:r>
    </w:p>
    <w:p w14:paraId="5CBFB46E" w14:textId="77777777" w:rsidR="00143277" w:rsidRDefault="00143277" w:rsidP="00C67649">
      <w:pPr>
        <w:spacing w:after="120"/>
        <w:rPr>
          <w:rFonts w:ascii="Arial" w:hAnsi="Arial" w:cs="Arial"/>
          <w:b/>
          <w:color w:val="800000"/>
          <w:sz w:val="32"/>
          <w:szCs w:val="32"/>
        </w:rPr>
      </w:pPr>
    </w:p>
    <w:p w14:paraId="4179C723" w14:textId="1BA2F86F" w:rsidR="00911CB4" w:rsidRPr="00D51558" w:rsidRDefault="00150DF5" w:rsidP="00C67649">
      <w:pPr>
        <w:spacing w:after="120"/>
        <w:rPr>
          <w:rFonts w:ascii="Tahoma" w:hAnsi="Tahoma" w:cs="Tahoma"/>
          <w:b/>
          <w:sz w:val="48"/>
          <w:szCs w:val="32"/>
        </w:rPr>
      </w:pPr>
      <w:r w:rsidRPr="00D51558">
        <w:rPr>
          <w:rFonts w:ascii="Tahoma" w:hAnsi="Tahoma" w:cs="Tahoma"/>
          <w:b/>
          <w:sz w:val="48"/>
          <w:szCs w:val="32"/>
        </w:rPr>
        <w:t>Från chef till ledare</w:t>
      </w:r>
    </w:p>
    <w:p w14:paraId="1B820B91" w14:textId="23ED834C" w:rsidR="00A429C1" w:rsidRPr="00D51558" w:rsidRDefault="00947A05" w:rsidP="00B25EA9">
      <w:pPr>
        <w:widowControl w:val="0"/>
        <w:autoSpaceDE w:val="0"/>
        <w:autoSpaceDN w:val="0"/>
        <w:adjustRightInd w:val="0"/>
        <w:spacing w:after="240"/>
        <w:jc w:val="both"/>
        <w:rPr>
          <w:rFonts w:ascii="Tahoma" w:hAnsi="Tahoma" w:cs="Tahoma"/>
        </w:rPr>
      </w:pPr>
      <w:r w:rsidRPr="00D51558">
        <w:rPr>
          <w:rFonts w:ascii="Tahoma" w:hAnsi="Tahoma" w:cs="Tahoma"/>
        </w:rPr>
        <w:t>Det finns många teorier om led</w:t>
      </w:r>
      <w:r w:rsidR="00E044C8" w:rsidRPr="00D51558">
        <w:rPr>
          <w:rFonts w:ascii="Tahoma" w:hAnsi="Tahoma" w:cs="Tahoma"/>
        </w:rPr>
        <w:t>a</w:t>
      </w:r>
      <w:r w:rsidRPr="00D51558">
        <w:rPr>
          <w:rFonts w:ascii="Tahoma" w:hAnsi="Tahoma" w:cs="Tahoma"/>
        </w:rPr>
        <w:t>rskap och det finns många försök att dela upp ledare i olika kategorier</w:t>
      </w:r>
      <w:r w:rsidR="00E044C8" w:rsidRPr="00D51558">
        <w:rPr>
          <w:rFonts w:ascii="Tahoma" w:hAnsi="Tahoma" w:cs="Tahoma"/>
        </w:rPr>
        <w:t xml:space="preserve">. Den vanligaste uppdelningen i dagens diskussioner inom området ledarskap är om man är chef eller ledare. Den andra vanliga uppdelningen är om man är målstyrande eller regelstyrande. I vårt program har vi valt att sätta </w:t>
      </w:r>
      <w:r w:rsidR="003C5F4E" w:rsidRPr="00D51558">
        <w:rPr>
          <w:rFonts w:ascii="Tahoma" w:hAnsi="Tahoma" w:cs="Tahoma"/>
        </w:rPr>
        <w:t xml:space="preserve">fokus på hur man </w:t>
      </w:r>
      <w:r w:rsidR="00D362E3" w:rsidRPr="00D51558">
        <w:rPr>
          <w:rFonts w:ascii="Tahoma" w:hAnsi="Tahoma" w:cs="Tahoma"/>
        </w:rPr>
        <w:t>gå</w:t>
      </w:r>
      <w:r w:rsidR="003C5F4E" w:rsidRPr="00D51558">
        <w:rPr>
          <w:rFonts w:ascii="Tahoma" w:hAnsi="Tahoma" w:cs="Tahoma"/>
        </w:rPr>
        <w:t>r</w:t>
      </w:r>
      <w:r w:rsidR="00D362E3" w:rsidRPr="00D51558">
        <w:rPr>
          <w:rFonts w:ascii="Tahoma" w:hAnsi="Tahoma" w:cs="Tahoma"/>
        </w:rPr>
        <w:t xml:space="preserve"> från </w:t>
      </w:r>
      <w:r w:rsidR="00E044C8" w:rsidRPr="00D51558">
        <w:rPr>
          <w:rFonts w:ascii="Tahoma" w:hAnsi="Tahoma" w:cs="Tahoma"/>
        </w:rPr>
        <w:t>chef till att verkligen bli en ledare som andra vill följa av egen fri vilja.</w:t>
      </w:r>
    </w:p>
    <w:p w14:paraId="2ADFD07D" w14:textId="7768FE89" w:rsidR="00911CB4" w:rsidRPr="00D51558" w:rsidRDefault="00911CB4" w:rsidP="00A429C1">
      <w:pPr>
        <w:outlineLvl w:val="0"/>
        <w:rPr>
          <w:rFonts w:ascii="Tahoma" w:hAnsi="Tahoma" w:cs="Tahoma"/>
        </w:rPr>
      </w:pPr>
    </w:p>
    <w:p w14:paraId="762525E6" w14:textId="67AF110F" w:rsidR="00A376EF" w:rsidRPr="00D51558" w:rsidRDefault="00E044C8" w:rsidP="00D51558">
      <w:pPr>
        <w:jc w:val="both"/>
        <w:rPr>
          <w:rFonts w:ascii="Tahoma" w:hAnsi="Tahoma" w:cs="Tahoma"/>
          <w:sz w:val="22"/>
          <w:szCs w:val="22"/>
        </w:rPr>
      </w:pPr>
      <w:r w:rsidRPr="00D51558">
        <w:rPr>
          <w:rFonts w:ascii="Tahoma" w:hAnsi="Tahoma" w:cs="Tahoma"/>
          <w:b/>
          <w:bCs/>
          <w:color w:val="000000"/>
          <w:sz w:val="28"/>
          <w:szCs w:val="28"/>
        </w:rPr>
        <w:t>Vad vi erbjuder</w:t>
      </w:r>
    </w:p>
    <w:p w14:paraId="2A29D642" w14:textId="67C8404F" w:rsidR="00A376EF" w:rsidRPr="00D51558" w:rsidRDefault="00E044C8" w:rsidP="00650CCE">
      <w:pPr>
        <w:autoSpaceDE w:val="0"/>
        <w:autoSpaceDN w:val="0"/>
        <w:adjustRightInd w:val="0"/>
        <w:jc w:val="both"/>
        <w:rPr>
          <w:rFonts w:ascii="Tahoma" w:hAnsi="Tahoma" w:cs="Tahoma"/>
          <w:color w:val="000000"/>
          <w:sz w:val="22"/>
          <w:szCs w:val="22"/>
        </w:rPr>
      </w:pPr>
      <w:r w:rsidRPr="00D51558">
        <w:rPr>
          <w:rFonts w:ascii="Tahoma" w:hAnsi="Tahoma" w:cs="Tahoma"/>
          <w:sz w:val="22"/>
          <w:szCs w:val="22"/>
        </w:rPr>
        <w:t>Vi erbjuder ett program som blandar</w:t>
      </w:r>
      <w:r w:rsidR="00D362E3" w:rsidRPr="00D51558">
        <w:rPr>
          <w:rFonts w:ascii="Tahoma" w:hAnsi="Tahoma" w:cs="Tahoma"/>
          <w:sz w:val="22"/>
          <w:szCs w:val="22"/>
        </w:rPr>
        <w:t xml:space="preserve"> teor</w:t>
      </w:r>
      <w:r w:rsidR="002423EC" w:rsidRPr="00D51558">
        <w:rPr>
          <w:rFonts w:ascii="Tahoma" w:hAnsi="Tahoma" w:cs="Tahoma"/>
          <w:sz w:val="22"/>
          <w:szCs w:val="22"/>
        </w:rPr>
        <w:t xml:space="preserve">i, övningar, </w:t>
      </w:r>
      <w:r w:rsidR="00493A4F">
        <w:rPr>
          <w:rFonts w:ascii="Tahoma" w:hAnsi="Tahoma" w:cs="Tahoma"/>
          <w:sz w:val="22"/>
          <w:szCs w:val="22"/>
        </w:rPr>
        <w:t xml:space="preserve">tester, </w:t>
      </w:r>
      <w:r w:rsidR="002423EC" w:rsidRPr="00D51558">
        <w:rPr>
          <w:rFonts w:ascii="Tahoma" w:hAnsi="Tahoma" w:cs="Tahoma"/>
          <w:sz w:val="22"/>
          <w:szCs w:val="22"/>
        </w:rPr>
        <w:t>individuell coachi</w:t>
      </w:r>
      <w:r w:rsidR="00D362E3" w:rsidRPr="00D51558">
        <w:rPr>
          <w:rFonts w:ascii="Tahoma" w:hAnsi="Tahoma" w:cs="Tahoma"/>
          <w:sz w:val="22"/>
          <w:szCs w:val="22"/>
        </w:rPr>
        <w:t>ng samt handle</w:t>
      </w:r>
      <w:r w:rsidR="006E106D" w:rsidRPr="00D51558">
        <w:rPr>
          <w:rFonts w:ascii="Tahoma" w:hAnsi="Tahoma" w:cs="Tahoma"/>
          <w:sz w:val="22"/>
          <w:szCs w:val="22"/>
        </w:rPr>
        <w:t>d</w:t>
      </w:r>
      <w:r w:rsidR="00D362E3" w:rsidRPr="00D51558">
        <w:rPr>
          <w:rFonts w:ascii="Tahoma" w:hAnsi="Tahoma" w:cs="Tahoma"/>
          <w:sz w:val="22"/>
          <w:szCs w:val="22"/>
        </w:rPr>
        <w:t xml:space="preserve">ning av aktuella </w:t>
      </w:r>
      <w:r w:rsidR="00493A4F">
        <w:rPr>
          <w:rFonts w:ascii="Tahoma" w:hAnsi="Tahoma" w:cs="Tahoma"/>
          <w:sz w:val="22"/>
          <w:szCs w:val="22"/>
        </w:rPr>
        <w:t xml:space="preserve">egna </w:t>
      </w:r>
      <w:proofErr w:type="spellStart"/>
      <w:r w:rsidR="00D362E3" w:rsidRPr="00D51558">
        <w:rPr>
          <w:rFonts w:ascii="Tahoma" w:hAnsi="Tahoma" w:cs="Tahoma"/>
          <w:sz w:val="22"/>
          <w:szCs w:val="22"/>
        </w:rPr>
        <w:t>vardagscase</w:t>
      </w:r>
      <w:proofErr w:type="spellEnd"/>
      <w:r w:rsidR="00D362E3" w:rsidRPr="00D51558">
        <w:rPr>
          <w:rFonts w:ascii="Tahoma" w:hAnsi="Tahoma" w:cs="Tahoma"/>
          <w:sz w:val="22"/>
          <w:szCs w:val="22"/>
        </w:rPr>
        <w:t xml:space="preserve"> i grupp. </w:t>
      </w:r>
      <w:r w:rsidR="00493A4F">
        <w:rPr>
          <w:rFonts w:ascii="Tahoma" w:hAnsi="Tahoma" w:cs="Tahoma"/>
          <w:sz w:val="22"/>
          <w:szCs w:val="22"/>
        </w:rPr>
        <w:t xml:space="preserve">Vårt mål är att </w:t>
      </w:r>
      <w:r w:rsidR="00D362E3" w:rsidRPr="00D51558">
        <w:rPr>
          <w:rFonts w:ascii="Tahoma" w:hAnsi="Tahoma" w:cs="Tahoma"/>
          <w:sz w:val="22"/>
          <w:szCs w:val="22"/>
        </w:rPr>
        <w:t>ta dig från insikt till utsikt.</w:t>
      </w:r>
    </w:p>
    <w:p w14:paraId="220D620B" w14:textId="77777777" w:rsidR="00A376EF" w:rsidRPr="00D51558" w:rsidRDefault="00A376EF" w:rsidP="00A376EF">
      <w:pPr>
        <w:autoSpaceDE w:val="0"/>
        <w:autoSpaceDN w:val="0"/>
        <w:adjustRightInd w:val="0"/>
        <w:rPr>
          <w:rFonts w:ascii="Tahoma" w:hAnsi="Tahoma" w:cs="Tahoma"/>
          <w:color w:val="000000"/>
          <w:sz w:val="22"/>
          <w:szCs w:val="22"/>
        </w:rPr>
      </w:pPr>
    </w:p>
    <w:p w14:paraId="708F5350" w14:textId="77777777" w:rsidR="003C5F4E" w:rsidRPr="00D51558" w:rsidRDefault="003C5F4E" w:rsidP="003C5F4E">
      <w:pPr>
        <w:jc w:val="both"/>
        <w:outlineLvl w:val="0"/>
        <w:rPr>
          <w:rFonts w:ascii="Tahoma" w:hAnsi="Tahoma" w:cs="Tahoma"/>
          <w:b/>
          <w:bCs/>
          <w:sz w:val="28"/>
        </w:rPr>
      </w:pPr>
      <w:r w:rsidRPr="00D51558">
        <w:rPr>
          <w:rFonts w:ascii="Tahoma" w:hAnsi="Tahoma" w:cs="Tahoma"/>
          <w:b/>
          <w:bCs/>
          <w:sz w:val="28"/>
        </w:rPr>
        <w:t>Programmets innehåll</w:t>
      </w:r>
    </w:p>
    <w:p w14:paraId="457C1880" w14:textId="5274FA28" w:rsidR="003C5F4E" w:rsidRPr="00D51558" w:rsidRDefault="008130DD"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Ditt chefs</w:t>
      </w:r>
      <w:r w:rsidR="003C5F4E" w:rsidRPr="00D51558">
        <w:rPr>
          <w:rFonts w:ascii="Tahoma" w:hAnsi="Tahoma" w:cs="Tahoma"/>
          <w:sz w:val="22"/>
          <w:szCs w:val="22"/>
        </w:rPr>
        <w:t>uppdrag – hur tydligt är det?</w:t>
      </w:r>
    </w:p>
    <w:p w14:paraId="3BE77E78" w14:textId="1262C8F0" w:rsidR="006D15F4" w:rsidRPr="00D51558" w:rsidRDefault="006D15F4"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Ditt engagemang – varför vill du vara chef?</w:t>
      </w:r>
    </w:p>
    <w:p w14:paraId="513C7F1D" w14:textId="4E43BCF3" w:rsidR="004D2895" w:rsidRPr="00D51558" w:rsidRDefault="004D2895" w:rsidP="004D2895">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Chefen, ledaren, coachen och medmänniskan</w:t>
      </w:r>
    </w:p>
    <w:p w14:paraId="44C4CAD4" w14:textId="77777777" w:rsidR="003C5F4E" w:rsidRPr="00D51558" w:rsidRDefault="003C5F4E"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Olika ledarskapsteorier och modeller</w:t>
      </w:r>
    </w:p>
    <w:p w14:paraId="795B80FF" w14:textId="4670A65B" w:rsidR="004401DE" w:rsidRPr="00D51558" w:rsidRDefault="004401DE"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Coachande förhållningssätt och tekniker</w:t>
      </w:r>
    </w:p>
    <w:p w14:paraId="4FDC9684" w14:textId="0A71AD6C" w:rsidR="003C5F4E" w:rsidRPr="00D51558" w:rsidRDefault="00AE2EC1"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Självkännedom och personlig utveckling</w:t>
      </w:r>
    </w:p>
    <w:p w14:paraId="2650F271" w14:textId="4C6E93E1" w:rsidR="00AE2EC1" w:rsidRPr="00D51558" w:rsidRDefault="00AE2EC1"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Olika personligheter</w:t>
      </w:r>
      <w:r w:rsidR="0052477F" w:rsidRPr="00D51558">
        <w:rPr>
          <w:rFonts w:ascii="Tahoma" w:hAnsi="Tahoma" w:cs="Tahoma"/>
          <w:sz w:val="22"/>
          <w:szCs w:val="22"/>
        </w:rPr>
        <w:t xml:space="preserve"> och egen personlighetsprofil </w:t>
      </w:r>
      <w:proofErr w:type="spellStart"/>
      <w:r w:rsidR="0052477F" w:rsidRPr="00D51558">
        <w:rPr>
          <w:rFonts w:ascii="Tahoma" w:hAnsi="Tahoma" w:cs="Tahoma"/>
          <w:sz w:val="22"/>
          <w:szCs w:val="22"/>
        </w:rPr>
        <w:t>MBTI</w:t>
      </w:r>
      <w:proofErr w:type="spellEnd"/>
    </w:p>
    <w:p w14:paraId="17B483AE" w14:textId="5BB93094" w:rsidR="004D2895" w:rsidRPr="00D51558" w:rsidRDefault="004D2895"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Att leda olika generationer</w:t>
      </w:r>
    </w:p>
    <w:p w14:paraId="032C760B" w14:textId="0CE27E9C" w:rsidR="004D2895" w:rsidRPr="00D51558" w:rsidRDefault="004D2895"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Att leda personer från olika kulturer</w:t>
      </w:r>
    </w:p>
    <w:p w14:paraId="4CA6092C" w14:textId="77777777" w:rsidR="003C5F4E" w:rsidRPr="00D51558" w:rsidRDefault="003C5F4E"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Kommunikation och kroppsspråk</w:t>
      </w:r>
    </w:p>
    <w:p w14:paraId="63686C46" w14:textId="380EA075" w:rsidR="002423EC" w:rsidRPr="00D51558" w:rsidRDefault="002423EC"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Transaktionsanalys och din egen kommunikationsstil</w:t>
      </w:r>
    </w:p>
    <w:p w14:paraId="18BAB4E1" w14:textId="77777777" w:rsidR="003C5F4E" w:rsidRPr="00D51558" w:rsidRDefault="003C5F4E"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Motivation och drivkrafter</w:t>
      </w:r>
    </w:p>
    <w:p w14:paraId="242E78FB" w14:textId="25E3EBCF" w:rsidR="002423EC" w:rsidRPr="00D51558" w:rsidRDefault="002423EC"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Karriärstilar</w:t>
      </w:r>
    </w:p>
    <w:p w14:paraId="17868D56" w14:textId="1FE8D078" w:rsidR="009924A9" w:rsidRPr="00425164" w:rsidRDefault="009924A9"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Ge och ta emot beröm och kritik</w:t>
      </w:r>
    </w:p>
    <w:p w14:paraId="58FD754E" w14:textId="0E8A23FB" w:rsidR="00425164" w:rsidRPr="00D51558" w:rsidRDefault="00425164" w:rsidP="003C5F4E">
      <w:pPr>
        <w:numPr>
          <w:ilvl w:val="0"/>
          <w:numId w:val="16"/>
        </w:numPr>
        <w:autoSpaceDE w:val="0"/>
        <w:autoSpaceDN w:val="0"/>
        <w:adjustRightInd w:val="0"/>
        <w:rPr>
          <w:rFonts w:ascii="Tahoma" w:hAnsi="Tahoma" w:cs="Tahoma"/>
          <w:color w:val="000000"/>
          <w:sz w:val="22"/>
          <w:szCs w:val="22"/>
        </w:rPr>
      </w:pPr>
      <w:r>
        <w:rPr>
          <w:rFonts w:ascii="Tahoma" w:hAnsi="Tahoma" w:cs="Tahoma"/>
          <w:sz w:val="22"/>
          <w:szCs w:val="22"/>
        </w:rPr>
        <w:t>Motiverande samtal</w:t>
      </w:r>
    </w:p>
    <w:p w14:paraId="12E47510" w14:textId="64CA31DB" w:rsidR="00AE2EC1" w:rsidRPr="00D51558" w:rsidRDefault="00AE2EC1" w:rsidP="004401DE">
      <w:pPr>
        <w:numPr>
          <w:ilvl w:val="0"/>
          <w:numId w:val="16"/>
        </w:numPr>
        <w:autoSpaceDE w:val="0"/>
        <w:autoSpaceDN w:val="0"/>
        <w:adjustRightInd w:val="0"/>
        <w:rPr>
          <w:rFonts w:ascii="Tahoma" w:hAnsi="Tahoma" w:cs="Tahoma"/>
          <w:color w:val="000000"/>
          <w:sz w:val="22"/>
          <w:szCs w:val="22"/>
        </w:rPr>
      </w:pPr>
      <w:proofErr w:type="spellStart"/>
      <w:r w:rsidRPr="00D51558">
        <w:rPr>
          <w:rFonts w:ascii="Tahoma" w:hAnsi="Tahoma" w:cs="Tahoma"/>
          <w:sz w:val="22"/>
          <w:szCs w:val="22"/>
        </w:rPr>
        <w:t>Feed</w:t>
      </w:r>
      <w:proofErr w:type="spellEnd"/>
      <w:r w:rsidR="006D15F4" w:rsidRPr="00D51558">
        <w:rPr>
          <w:rFonts w:ascii="Tahoma" w:hAnsi="Tahoma" w:cs="Tahoma"/>
          <w:sz w:val="22"/>
          <w:szCs w:val="22"/>
        </w:rPr>
        <w:t xml:space="preserve"> </w:t>
      </w:r>
      <w:r w:rsidRPr="00D51558">
        <w:rPr>
          <w:rFonts w:ascii="Tahoma" w:hAnsi="Tahoma" w:cs="Tahoma"/>
          <w:sz w:val="22"/>
          <w:szCs w:val="22"/>
        </w:rPr>
        <w:t>back</w:t>
      </w:r>
      <w:r w:rsidR="006D15F4" w:rsidRPr="00D51558">
        <w:rPr>
          <w:rFonts w:ascii="Tahoma" w:hAnsi="Tahoma" w:cs="Tahoma"/>
          <w:sz w:val="22"/>
          <w:szCs w:val="22"/>
        </w:rPr>
        <w:t>/</w:t>
      </w:r>
      <w:proofErr w:type="spellStart"/>
      <w:r w:rsidR="006D15F4" w:rsidRPr="00D51558">
        <w:rPr>
          <w:rFonts w:ascii="Tahoma" w:hAnsi="Tahoma" w:cs="Tahoma"/>
          <w:sz w:val="22"/>
          <w:szCs w:val="22"/>
        </w:rPr>
        <w:t>Feed</w:t>
      </w:r>
      <w:proofErr w:type="spellEnd"/>
      <w:r w:rsidR="006D15F4" w:rsidRPr="00D51558">
        <w:rPr>
          <w:rFonts w:ascii="Tahoma" w:hAnsi="Tahoma" w:cs="Tahoma"/>
          <w:sz w:val="22"/>
          <w:szCs w:val="22"/>
        </w:rPr>
        <w:t xml:space="preserve"> forward</w:t>
      </w:r>
      <w:r w:rsidR="009924A9" w:rsidRPr="00D51558">
        <w:rPr>
          <w:rFonts w:ascii="Tahoma" w:hAnsi="Tahoma" w:cs="Tahoma"/>
          <w:sz w:val="22"/>
          <w:szCs w:val="22"/>
        </w:rPr>
        <w:t xml:space="preserve"> som ledarverktyg</w:t>
      </w:r>
    </w:p>
    <w:p w14:paraId="5FC7CC5C" w14:textId="3439B69C" w:rsidR="00AE2EC1" w:rsidRPr="00D51558" w:rsidRDefault="004401DE" w:rsidP="003C5F4E">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Konflikthantering och svåra samtal</w:t>
      </w:r>
    </w:p>
    <w:p w14:paraId="416F2413" w14:textId="051331EA" w:rsidR="00AE2EC1" w:rsidRPr="00D51558" w:rsidRDefault="0052477F" w:rsidP="00AE2EC1">
      <w:pPr>
        <w:numPr>
          <w:ilvl w:val="0"/>
          <w:numId w:val="16"/>
        </w:numPr>
        <w:autoSpaceDE w:val="0"/>
        <w:autoSpaceDN w:val="0"/>
        <w:adjustRightInd w:val="0"/>
        <w:rPr>
          <w:rFonts w:ascii="Tahoma" w:hAnsi="Tahoma" w:cs="Tahoma"/>
          <w:color w:val="000000"/>
          <w:sz w:val="22"/>
          <w:szCs w:val="22"/>
        </w:rPr>
      </w:pPr>
      <w:r w:rsidRPr="00D51558">
        <w:rPr>
          <w:rFonts w:ascii="Tahoma" w:hAnsi="Tahoma" w:cs="Tahoma"/>
          <w:sz w:val="22"/>
          <w:szCs w:val="22"/>
        </w:rPr>
        <w:t>E</w:t>
      </w:r>
      <w:r w:rsidR="0003630A" w:rsidRPr="00D51558">
        <w:rPr>
          <w:rFonts w:ascii="Tahoma" w:hAnsi="Tahoma" w:cs="Tahoma"/>
          <w:sz w:val="22"/>
          <w:szCs w:val="22"/>
        </w:rPr>
        <w:t xml:space="preserve">gen </w:t>
      </w:r>
      <w:r w:rsidR="003C5F4E" w:rsidRPr="00D51558">
        <w:rPr>
          <w:rFonts w:ascii="Tahoma" w:hAnsi="Tahoma" w:cs="Tahoma"/>
          <w:sz w:val="22"/>
          <w:szCs w:val="22"/>
        </w:rPr>
        <w:t>konfliktstil</w:t>
      </w:r>
    </w:p>
    <w:p w14:paraId="7E3D0528" w14:textId="22C007AC" w:rsidR="00AE2EC1" w:rsidRPr="00D51558" w:rsidRDefault="00AE2EC1" w:rsidP="003C5F4E">
      <w:pPr>
        <w:numPr>
          <w:ilvl w:val="0"/>
          <w:numId w:val="16"/>
        </w:numPr>
        <w:autoSpaceDE w:val="0"/>
        <w:autoSpaceDN w:val="0"/>
        <w:adjustRightInd w:val="0"/>
        <w:rPr>
          <w:rFonts w:ascii="Tahoma" w:hAnsi="Tahoma" w:cs="Tahoma"/>
          <w:b/>
          <w:bCs/>
          <w:color w:val="000000"/>
          <w:sz w:val="22"/>
          <w:szCs w:val="22"/>
        </w:rPr>
      </w:pPr>
      <w:r w:rsidRPr="00D51558">
        <w:rPr>
          <w:rFonts w:ascii="Tahoma" w:hAnsi="Tahoma" w:cs="Tahoma"/>
          <w:sz w:val="22"/>
          <w:szCs w:val="22"/>
        </w:rPr>
        <w:t>Arbetsgruppens dynamik</w:t>
      </w:r>
      <w:r w:rsidR="002264AE" w:rsidRPr="00D51558">
        <w:rPr>
          <w:rFonts w:ascii="Tahoma" w:hAnsi="Tahoma" w:cs="Tahoma"/>
          <w:sz w:val="22"/>
          <w:szCs w:val="22"/>
        </w:rPr>
        <w:t xml:space="preserve"> och spelregler</w:t>
      </w:r>
    </w:p>
    <w:p w14:paraId="6ED08072" w14:textId="05FBC5D9" w:rsidR="003C5F4E" w:rsidRPr="00D51558" w:rsidRDefault="003C5F4E" w:rsidP="003C5F4E">
      <w:pPr>
        <w:numPr>
          <w:ilvl w:val="0"/>
          <w:numId w:val="16"/>
        </w:numPr>
        <w:autoSpaceDE w:val="0"/>
        <w:autoSpaceDN w:val="0"/>
        <w:adjustRightInd w:val="0"/>
        <w:rPr>
          <w:rFonts w:ascii="Tahoma" w:hAnsi="Tahoma" w:cs="Tahoma"/>
          <w:b/>
          <w:bCs/>
          <w:color w:val="000000"/>
          <w:sz w:val="22"/>
          <w:szCs w:val="22"/>
        </w:rPr>
      </w:pPr>
      <w:r w:rsidRPr="00D51558">
        <w:rPr>
          <w:rFonts w:ascii="Tahoma" w:hAnsi="Tahoma" w:cs="Tahoma"/>
          <w:sz w:val="22"/>
          <w:szCs w:val="22"/>
        </w:rPr>
        <w:t>Grupper och grupputveckling</w:t>
      </w:r>
    </w:p>
    <w:p w14:paraId="00EE84AD" w14:textId="596481E4" w:rsidR="0003630A" w:rsidRPr="00D51558" w:rsidRDefault="0003630A" w:rsidP="003C5F4E">
      <w:pPr>
        <w:numPr>
          <w:ilvl w:val="0"/>
          <w:numId w:val="16"/>
        </w:numPr>
        <w:autoSpaceDE w:val="0"/>
        <w:autoSpaceDN w:val="0"/>
        <w:adjustRightInd w:val="0"/>
        <w:rPr>
          <w:rFonts w:ascii="Tahoma" w:hAnsi="Tahoma" w:cs="Tahoma"/>
          <w:b/>
          <w:bCs/>
          <w:color w:val="000000"/>
          <w:sz w:val="22"/>
          <w:szCs w:val="22"/>
        </w:rPr>
      </w:pPr>
      <w:r w:rsidRPr="00D51558">
        <w:rPr>
          <w:rFonts w:ascii="Tahoma" w:hAnsi="Tahoma" w:cs="Tahoma"/>
          <w:sz w:val="22"/>
          <w:szCs w:val="22"/>
        </w:rPr>
        <w:t>Värderingar som ledarverktyg</w:t>
      </w:r>
    </w:p>
    <w:p w14:paraId="7FD7E5A3" w14:textId="18919368" w:rsidR="0003630A" w:rsidRPr="00D51558" w:rsidRDefault="0003630A" w:rsidP="003C5F4E">
      <w:pPr>
        <w:numPr>
          <w:ilvl w:val="0"/>
          <w:numId w:val="16"/>
        </w:numPr>
        <w:autoSpaceDE w:val="0"/>
        <w:autoSpaceDN w:val="0"/>
        <w:adjustRightInd w:val="0"/>
        <w:rPr>
          <w:rFonts w:ascii="Tahoma" w:hAnsi="Tahoma" w:cs="Tahoma"/>
          <w:b/>
          <w:bCs/>
          <w:color w:val="000000"/>
          <w:sz w:val="22"/>
          <w:szCs w:val="22"/>
        </w:rPr>
      </w:pPr>
      <w:r w:rsidRPr="00D51558">
        <w:rPr>
          <w:rFonts w:ascii="Tahoma" w:hAnsi="Tahoma" w:cs="Tahoma"/>
          <w:sz w:val="22"/>
          <w:szCs w:val="22"/>
        </w:rPr>
        <w:t>Personlig handlingsplan</w:t>
      </w:r>
    </w:p>
    <w:p w14:paraId="7676FF15" w14:textId="77777777" w:rsidR="00A376EF" w:rsidRPr="00D51558" w:rsidRDefault="00A376EF" w:rsidP="00A376EF">
      <w:pPr>
        <w:autoSpaceDE w:val="0"/>
        <w:autoSpaceDN w:val="0"/>
        <w:adjustRightInd w:val="0"/>
        <w:rPr>
          <w:rFonts w:ascii="Tahoma" w:hAnsi="Tahoma" w:cs="Tahoma"/>
          <w:color w:val="000000"/>
          <w:sz w:val="22"/>
          <w:szCs w:val="22"/>
        </w:rPr>
      </w:pPr>
    </w:p>
    <w:p w14:paraId="4E24C695" w14:textId="7529C456" w:rsidR="00A376EF" w:rsidRPr="00D51558" w:rsidRDefault="001F7B48" w:rsidP="00A376EF">
      <w:pPr>
        <w:autoSpaceDE w:val="0"/>
        <w:autoSpaceDN w:val="0"/>
        <w:adjustRightInd w:val="0"/>
        <w:rPr>
          <w:rFonts w:ascii="Tahoma" w:hAnsi="Tahoma" w:cs="Tahoma"/>
          <w:color w:val="000000"/>
          <w:sz w:val="22"/>
          <w:szCs w:val="22"/>
        </w:rPr>
      </w:pPr>
      <w:r w:rsidRPr="00D51558">
        <w:rPr>
          <w:rFonts w:ascii="Tahoma" w:hAnsi="Tahoma" w:cs="Tahoma"/>
          <w:noProof/>
        </w:rPr>
        <w:lastRenderedPageBreak/>
        <w:drawing>
          <wp:inline distT="0" distB="0" distL="0" distR="0" wp14:anchorId="1B212592" wp14:editId="3DCCCEE4">
            <wp:extent cx="990600" cy="63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635000"/>
                    </a:xfrm>
                    <a:prstGeom prst="rect">
                      <a:avLst/>
                    </a:prstGeom>
                    <a:noFill/>
                    <a:ln>
                      <a:noFill/>
                    </a:ln>
                  </pic:spPr>
                </pic:pic>
              </a:graphicData>
            </a:graphic>
          </wp:inline>
        </w:drawing>
      </w:r>
    </w:p>
    <w:p w14:paraId="73E32901" w14:textId="1886DA32" w:rsidR="00A376EF" w:rsidRPr="00D51558" w:rsidRDefault="003C5F4E" w:rsidP="00A376EF">
      <w:pPr>
        <w:autoSpaceDE w:val="0"/>
        <w:autoSpaceDN w:val="0"/>
        <w:adjustRightInd w:val="0"/>
        <w:jc w:val="both"/>
        <w:rPr>
          <w:rFonts w:ascii="Tahoma" w:hAnsi="Tahoma" w:cs="Tahoma"/>
          <w:b/>
          <w:bCs/>
          <w:color w:val="000000"/>
          <w:sz w:val="28"/>
          <w:szCs w:val="22"/>
        </w:rPr>
      </w:pPr>
      <w:proofErr w:type="spellStart"/>
      <w:r w:rsidRPr="00D51558">
        <w:rPr>
          <w:rFonts w:ascii="Tahoma" w:hAnsi="Tahoma" w:cs="Tahoma"/>
          <w:b/>
          <w:bCs/>
          <w:color w:val="000000"/>
          <w:sz w:val="28"/>
          <w:szCs w:val="22"/>
        </w:rPr>
        <w:t>Vertos</w:t>
      </w:r>
      <w:proofErr w:type="spellEnd"/>
      <w:r w:rsidRPr="00D51558">
        <w:rPr>
          <w:rFonts w:ascii="Tahoma" w:hAnsi="Tahoma" w:cs="Tahoma"/>
          <w:b/>
          <w:bCs/>
          <w:color w:val="000000"/>
          <w:sz w:val="28"/>
          <w:szCs w:val="22"/>
        </w:rPr>
        <w:t xml:space="preserve"> arbetssätt</w:t>
      </w:r>
    </w:p>
    <w:p w14:paraId="4C65F1A6" w14:textId="08581555" w:rsidR="004D2895" w:rsidRPr="00D51558" w:rsidRDefault="003C5F4E" w:rsidP="00650CCE">
      <w:pPr>
        <w:jc w:val="both"/>
        <w:rPr>
          <w:rFonts w:ascii="Tahoma" w:hAnsi="Tahoma" w:cs="Tahoma"/>
        </w:rPr>
      </w:pPr>
      <w:r w:rsidRPr="00D51558">
        <w:rPr>
          <w:rFonts w:ascii="Tahoma" w:hAnsi="Tahoma" w:cs="Tahoma"/>
          <w:color w:val="000000"/>
          <w:sz w:val="22"/>
          <w:szCs w:val="22"/>
        </w:rPr>
        <w:t>Vårt arbetssätt bygger på att få människor att förstå, vilja och våga göra konkreta och varaktiga förändringar i sina invanda mönster och i sitt ledarskap.</w:t>
      </w:r>
      <w:r w:rsidR="008130DD" w:rsidRPr="00D51558">
        <w:rPr>
          <w:rFonts w:ascii="Tahoma" w:hAnsi="Tahoma" w:cs="Tahoma"/>
          <w:color w:val="000000"/>
          <w:sz w:val="22"/>
          <w:szCs w:val="22"/>
        </w:rPr>
        <w:t xml:space="preserve"> Det är lätt att teoretiskt förstå men att verkligen göra det till sitt och få till en beteendeförändring är så mycket svårare. Därför förespråkar vi individuell coaching och handledning</w:t>
      </w:r>
      <w:r w:rsidR="002423EC" w:rsidRPr="00D51558">
        <w:rPr>
          <w:rFonts w:ascii="Tahoma" w:hAnsi="Tahoma" w:cs="Tahoma"/>
          <w:color w:val="000000"/>
          <w:sz w:val="22"/>
          <w:szCs w:val="22"/>
        </w:rPr>
        <w:t xml:space="preserve"> i grupp där </w:t>
      </w:r>
      <w:proofErr w:type="spellStart"/>
      <w:r w:rsidR="002423EC" w:rsidRPr="00D51558">
        <w:rPr>
          <w:rFonts w:ascii="Tahoma" w:hAnsi="Tahoma" w:cs="Tahoma"/>
          <w:color w:val="000000"/>
          <w:sz w:val="22"/>
          <w:szCs w:val="22"/>
        </w:rPr>
        <w:t>vardagscase</w:t>
      </w:r>
      <w:proofErr w:type="spellEnd"/>
      <w:r w:rsidR="002423EC" w:rsidRPr="00D51558">
        <w:rPr>
          <w:rFonts w:ascii="Tahoma" w:hAnsi="Tahoma" w:cs="Tahoma"/>
          <w:color w:val="000000"/>
          <w:sz w:val="22"/>
          <w:szCs w:val="22"/>
        </w:rPr>
        <w:t xml:space="preserve"> i </w:t>
      </w:r>
      <w:r w:rsidR="008130DD" w:rsidRPr="00D51558">
        <w:rPr>
          <w:rFonts w:ascii="Tahoma" w:hAnsi="Tahoma" w:cs="Tahoma"/>
          <w:color w:val="000000"/>
          <w:sz w:val="22"/>
          <w:szCs w:val="22"/>
        </w:rPr>
        <w:t>ledarskap</w:t>
      </w:r>
      <w:r w:rsidR="002423EC" w:rsidRPr="00D51558">
        <w:rPr>
          <w:rFonts w:ascii="Tahoma" w:hAnsi="Tahoma" w:cs="Tahoma"/>
          <w:color w:val="000000"/>
          <w:sz w:val="22"/>
          <w:szCs w:val="22"/>
        </w:rPr>
        <w:t>et</w:t>
      </w:r>
      <w:r w:rsidR="008130DD" w:rsidRPr="00D51558">
        <w:rPr>
          <w:rFonts w:ascii="Tahoma" w:hAnsi="Tahoma" w:cs="Tahoma"/>
          <w:color w:val="000000"/>
          <w:sz w:val="22"/>
          <w:szCs w:val="22"/>
        </w:rPr>
        <w:t xml:space="preserve"> </w:t>
      </w:r>
      <w:r w:rsidR="00493A4F">
        <w:rPr>
          <w:rFonts w:ascii="Tahoma" w:hAnsi="Tahoma" w:cs="Tahoma"/>
          <w:color w:val="000000"/>
          <w:sz w:val="22"/>
          <w:szCs w:val="22"/>
        </w:rPr>
        <w:t xml:space="preserve">och andra utmaningar </w:t>
      </w:r>
      <w:r w:rsidR="008130DD" w:rsidRPr="00D51558">
        <w:rPr>
          <w:rFonts w:ascii="Tahoma" w:hAnsi="Tahoma" w:cs="Tahoma"/>
          <w:color w:val="000000"/>
          <w:sz w:val="22"/>
          <w:szCs w:val="22"/>
        </w:rPr>
        <w:t>kan tas upp.</w:t>
      </w:r>
      <w:r w:rsidR="004D2895" w:rsidRPr="00D51558">
        <w:rPr>
          <w:rFonts w:ascii="Tahoma" w:hAnsi="Tahoma" w:cs="Tahoma"/>
          <w:color w:val="000000"/>
          <w:sz w:val="22"/>
          <w:szCs w:val="22"/>
        </w:rPr>
        <w:t xml:space="preserve"> Allt arbete inklusive samtal och förekommande dokumentation inkluderar ett fullständigt sekretesskydd.</w:t>
      </w:r>
      <w:r w:rsidR="004D2895" w:rsidRPr="00D51558">
        <w:rPr>
          <w:rFonts w:ascii="Tahoma" w:hAnsi="Tahoma" w:cs="Tahoma"/>
          <w:color w:val="555555"/>
          <w:sz w:val="21"/>
          <w:szCs w:val="21"/>
          <w:shd w:val="clear" w:color="auto" w:fill="F3F3F3"/>
        </w:rPr>
        <w:t xml:space="preserve"> </w:t>
      </w:r>
    </w:p>
    <w:p w14:paraId="5830F181" w14:textId="05964FE1" w:rsidR="00A376EF" w:rsidRPr="00D51558" w:rsidRDefault="00AD35B7" w:rsidP="00AD35B7">
      <w:pPr>
        <w:rPr>
          <w:rFonts w:ascii="Tahoma" w:hAnsi="Tahoma" w:cs="Tahoma"/>
          <w:iCs/>
          <w:sz w:val="22"/>
          <w:szCs w:val="22"/>
        </w:rPr>
      </w:pPr>
      <w:r w:rsidRPr="00D51558">
        <w:rPr>
          <w:rFonts w:ascii="Tahoma" w:hAnsi="Tahoma" w:cs="Tahoma"/>
        </w:rPr>
        <w:br/>
      </w:r>
    </w:p>
    <w:p w14:paraId="728311B3" w14:textId="294AEB40" w:rsidR="00AD35B7" w:rsidRPr="00D51558" w:rsidRDefault="006D15F4" w:rsidP="00AD35B7">
      <w:pPr>
        <w:autoSpaceDE w:val="0"/>
        <w:autoSpaceDN w:val="0"/>
        <w:adjustRightInd w:val="0"/>
        <w:jc w:val="both"/>
        <w:rPr>
          <w:rFonts w:ascii="Tahoma" w:hAnsi="Tahoma" w:cs="Tahoma"/>
          <w:b/>
          <w:bCs/>
          <w:color w:val="000000"/>
          <w:sz w:val="28"/>
          <w:szCs w:val="22"/>
        </w:rPr>
      </w:pPr>
      <w:proofErr w:type="spellStart"/>
      <w:r w:rsidRPr="00D51558">
        <w:rPr>
          <w:rFonts w:ascii="Tahoma" w:hAnsi="Tahoma" w:cs="Tahoma"/>
          <w:b/>
          <w:bCs/>
          <w:color w:val="000000"/>
          <w:sz w:val="28"/>
          <w:szCs w:val="22"/>
        </w:rPr>
        <w:t>Vertos</w:t>
      </w:r>
      <w:proofErr w:type="spellEnd"/>
      <w:r w:rsidRPr="00D51558">
        <w:rPr>
          <w:rFonts w:ascii="Tahoma" w:hAnsi="Tahoma" w:cs="Tahoma"/>
          <w:b/>
          <w:bCs/>
          <w:color w:val="000000"/>
          <w:sz w:val="28"/>
          <w:szCs w:val="22"/>
        </w:rPr>
        <w:t xml:space="preserve"> process</w:t>
      </w:r>
    </w:p>
    <w:p w14:paraId="7789C8AE" w14:textId="1E0AFD01" w:rsidR="00421D27" w:rsidRPr="00D51558" w:rsidRDefault="00AD35B7" w:rsidP="00650CCE">
      <w:pPr>
        <w:autoSpaceDE w:val="0"/>
        <w:autoSpaceDN w:val="0"/>
        <w:adjustRightInd w:val="0"/>
        <w:jc w:val="both"/>
        <w:rPr>
          <w:rFonts w:ascii="Tahoma" w:hAnsi="Tahoma" w:cs="Tahoma"/>
          <w:color w:val="000000" w:themeColor="text1"/>
        </w:rPr>
      </w:pPr>
      <w:r w:rsidRPr="00D51558">
        <w:rPr>
          <w:rFonts w:ascii="Tahoma" w:hAnsi="Tahoma" w:cs="Tahoma"/>
          <w:bCs/>
          <w:color w:val="000000"/>
          <w:sz w:val="22"/>
          <w:szCs w:val="22"/>
        </w:rPr>
        <w:t>För att verkligen göra skillnad börjar vi alltid med en ordentl</w:t>
      </w:r>
      <w:r w:rsidR="00650CCE" w:rsidRPr="00D51558">
        <w:rPr>
          <w:rFonts w:ascii="Tahoma" w:hAnsi="Tahoma" w:cs="Tahoma"/>
          <w:bCs/>
          <w:color w:val="000000"/>
          <w:sz w:val="22"/>
          <w:szCs w:val="22"/>
        </w:rPr>
        <w:t>ig behovsanalys innan vi skrädd</w:t>
      </w:r>
      <w:r w:rsidRPr="00D51558">
        <w:rPr>
          <w:rFonts w:ascii="Tahoma" w:hAnsi="Tahoma" w:cs="Tahoma"/>
          <w:bCs/>
          <w:color w:val="000000"/>
          <w:sz w:val="22"/>
          <w:szCs w:val="22"/>
        </w:rPr>
        <w:t>arsyr våra program. Vi intervjuar alltid deltagande chefer om deras utmani</w:t>
      </w:r>
      <w:r w:rsidR="00650CCE" w:rsidRPr="00D51558">
        <w:rPr>
          <w:rFonts w:ascii="Tahoma" w:hAnsi="Tahoma" w:cs="Tahoma"/>
          <w:bCs/>
          <w:color w:val="000000"/>
          <w:sz w:val="22"/>
          <w:szCs w:val="22"/>
        </w:rPr>
        <w:t>ngar i sitt ledarskap</w:t>
      </w:r>
      <w:r w:rsidRPr="00D51558">
        <w:rPr>
          <w:rFonts w:ascii="Tahoma" w:hAnsi="Tahoma" w:cs="Tahoma"/>
          <w:bCs/>
          <w:color w:val="000000"/>
          <w:sz w:val="22"/>
          <w:szCs w:val="22"/>
        </w:rPr>
        <w:t xml:space="preserve"> samt vilka förväntningar de har på programmet. </w:t>
      </w:r>
      <w:r w:rsidR="00F56F2D">
        <w:rPr>
          <w:rFonts w:ascii="Tahoma" w:hAnsi="Tahoma" w:cs="Tahoma"/>
          <w:bCs/>
          <w:color w:val="000000"/>
          <w:sz w:val="22"/>
          <w:szCs w:val="22"/>
        </w:rPr>
        <w:t xml:space="preserve">Sedan får varje deltagare </w:t>
      </w:r>
      <w:r w:rsidR="002007FB">
        <w:rPr>
          <w:rFonts w:ascii="Tahoma" w:hAnsi="Tahoma" w:cs="Tahoma"/>
          <w:bCs/>
          <w:color w:val="000000"/>
          <w:sz w:val="22"/>
          <w:szCs w:val="22"/>
        </w:rPr>
        <w:t xml:space="preserve">genomföra </w:t>
      </w:r>
      <w:proofErr w:type="spellStart"/>
      <w:r w:rsidR="002007FB">
        <w:rPr>
          <w:rFonts w:ascii="Tahoma" w:hAnsi="Tahoma" w:cs="Tahoma"/>
          <w:bCs/>
          <w:color w:val="000000"/>
          <w:sz w:val="22"/>
          <w:szCs w:val="22"/>
        </w:rPr>
        <w:t>MTBI</w:t>
      </w:r>
      <w:proofErr w:type="spellEnd"/>
      <w:r w:rsidR="002007FB">
        <w:rPr>
          <w:rFonts w:ascii="Tahoma" w:hAnsi="Tahoma" w:cs="Tahoma"/>
          <w:bCs/>
          <w:color w:val="000000"/>
          <w:sz w:val="22"/>
          <w:szCs w:val="22"/>
        </w:rPr>
        <w:t xml:space="preserve"> personlighetsanalys. Denna ligger sedan till grund för personlig utveckling och reflektion kring egna beteenden, ledarstil och kommunikation. Efter det </w:t>
      </w:r>
      <w:r w:rsidRPr="00D51558">
        <w:rPr>
          <w:rFonts w:ascii="Tahoma" w:hAnsi="Tahoma" w:cs="Tahoma"/>
          <w:bCs/>
          <w:color w:val="000000"/>
          <w:sz w:val="22"/>
          <w:szCs w:val="22"/>
        </w:rPr>
        <w:t xml:space="preserve">intervjuar vi också </w:t>
      </w:r>
      <w:r w:rsidR="00650CCE" w:rsidRPr="00D51558">
        <w:rPr>
          <w:rFonts w:ascii="Tahoma" w:hAnsi="Tahoma" w:cs="Tahoma"/>
          <w:bCs/>
          <w:color w:val="000000"/>
          <w:sz w:val="22"/>
          <w:szCs w:val="22"/>
        </w:rPr>
        <w:t>överordnade chefer och ledningsgrupp kring deras syn på ledarskap, deras förväntningar samt mål med programmet. Vi vill även ta del av värderingar, strategier, vision, affärsidé och mål innan vi sätter igång. Allt för a</w:t>
      </w:r>
      <w:r w:rsidR="00F56F2D">
        <w:rPr>
          <w:rFonts w:ascii="Tahoma" w:hAnsi="Tahoma" w:cs="Tahoma"/>
          <w:bCs/>
          <w:color w:val="000000"/>
          <w:sz w:val="22"/>
          <w:szCs w:val="22"/>
        </w:rPr>
        <w:t>tt skapa en samsyn kring vad företaget</w:t>
      </w:r>
      <w:r w:rsidR="00650CCE" w:rsidRPr="00D51558">
        <w:rPr>
          <w:rFonts w:ascii="Tahoma" w:hAnsi="Tahoma" w:cs="Tahoma"/>
          <w:bCs/>
          <w:color w:val="000000"/>
          <w:sz w:val="22"/>
          <w:szCs w:val="22"/>
        </w:rPr>
        <w:t xml:space="preserve"> vill med programmet.</w:t>
      </w:r>
    </w:p>
    <w:p w14:paraId="59B1F96F" w14:textId="77777777" w:rsidR="006D15F4" w:rsidRPr="00D51558" w:rsidRDefault="006D15F4" w:rsidP="00A376EF">
      <w:pPr>
        <w:pStyle w:val="Rubrik3"/>
        <w:spacing w:before="0"/>
        <w:rPr>
          <w:rFonts w:ascii="Tahoma" w:hAnsi="Tahoma" w:cs="Tahoma"/>
          <w:sz w:val="28"/>
          <w:szCs w:val="22"/>
        </w:rPr>
      </w:pPr>
    </w:p>
    <w:p w14:paraId="0166FC32" w14:textId="77777777" w:rsidR="00650CCE" w:rsidRPr="00D51558" w:rsidRDefault="00A376EF" w:rsidP="00650CCE">
      <w:pPr>
        <w:pStyle w:val="Rubrik3"/>
        <w:spacing w:before="0"/>
        <w:rPr>
          <w:rFonts w:ascii="Tahoma" w:hAnsi="Tahoma" w:cs="Tahoma"/>
          <w:sz w:val="28"/>
          <w:szCs w:val="22"/>
        </w:rPr>
      </w:pPr>
      <w:r w:rsidRPr="00D51558">
        <w:rPr>
          <w:rFonts w:ascii="Tahoma" w:hAnsi="Tahoma" w:cs="Tahoma"/>
          <w:sz w:val="28"/>
          <w:szCs w:val="22"/>
        </w:rPr>
        <w:t>Programmets längd</w:t>
      </w:r>
    </w:p>
    <w:p w14:paraId="1265BBBA" w14:textId="5A273413" w:rsidR="00FD013A" w:rsidRPr="00D51558" w:rsidRDefault="00A376EF" w:rsidP="00650CCE">
      <w:pPr>
        <w:pStyle w:val="Rubrik3"/>
        <w:spacing w:before="0"/>
        <w:jc w:val="both"/>
        <w:rPr>
          <w:rFonts w:ascii="Tahoma" w:hAnsi="Tahoma" w:cs="Tahoma"/>
          <w:b w:val="0"/>
          <w:sz w:val="22"/>
          <w:szCs w:val="22"/>
        </w:rPr>
      </w:pPr>
      <w:r w:rsidRPr="00D51558">
        <w:rPr>
          <w:rFonts w:ascii="Tahoma" w:hAnsi="Tahoma" w:cs="Tahoma"/>
          <w:b w:val="0"/>
          <w:sz w:val="22"/>
          <w:szCs w:val="22"/>
        </w:rPr>
        <w:t xml:space="preserve">Programmet genomförs </w:t>
      </w:r>
      <w:r w:rsidR="00B96CA0">
        <w:rPr>
          <w:rFonts w:ascii="Tahoma" w:hAnsi="Tahoma" w:cs="Tahoma"/>
          <w:b w:val="0"/>
          <w:sz w:val="22"/>
          <w:szCs w:val="22"/>
        </w:rPr>
        <w:t xml:space="preserve">under en period av </w:t>
      </w:r>
      <w:proofErr w:type="gramStart"/>
      <w:r w:rsidR="00B96CA0">
        <w:rPr>
          <w:rFonts w:ascii="Tahoma" w:hAnsi="Tahoma" w:cs="Tahoma"/>
          <w:b w:val="0"/>
          <w:sz w:val="22"/>
          <w:szCs w:val="22"/>
        </w:rPr>
        <w:t>3</w:t>
      </w:r>
      <w:r w:rsidR="00FD013A" w:rsidRPr="00D51558">
        <w:rPr>
          <w:rFonts w:ascii="Tahoma" w:hAnsi="Tahoma" w:cs="Tahoma"/>
          <w:b w:val="0"/>
          <w:sz w:val="22"/>
          <w:szCs w:val="22"/>
        </w:rPr>
        <w:t>-</w:t>
      </w:r>
      <w:r w:rsidR="00B96CA0">
        <w:rPr>
          <w:rFonts w:ascii="Tahoma" w:hAnsi="Tahoma" w:cs="Tahoma"/>
          <w:b w:val="0"/>
          <w:sz w:val="22"/>
          <w:szCs w:val="22"/>
        </w:rPr>
        <w:t>1</w:t>
      </w:r>
      <w:r w:rsidR="00FD013A" w:rsidRPr="00D51558">
        <w:rPr>
          <w:rFonts w:ascii="Tahoma" w:hAnsi="Tahoma" w:cs="Tahoma"/>
          <w:b w:val="0"/>
          <w:sz w:val="22"/>
          <w:szCs w:val="22"/>
        </w:rPr>
        <w:t>8</w:t>
      </w:r>
      <w:proofErr w:type="gramEnd"/>
      <w:r w:rsidR="00175C12" w:rsidRPr="00D51558">
        <w:rPr>
          <w:rFonts w:ascii="Tahoma" w:hAnsi="Tahoma" w:cs="Tahoma"/>
          <w:b w:val="0"/>
          <w:sz w:val="22"/>
          <w:szCs w:val="22"/>
        </w:rPr>
        <w:t xml:space="preserve"> </w:t>
      </w:r>
      <w:r w:rsidR="00FD013A" w:rsidRPr="00D51558">
        <w:rPr>
          <w:rFonts w:ascii="Tahoma" w:hAnsi="Tahoma" w:cs="Tahoma"/>
          <w:b w:val="0"/>
          <w:sz w:val="22"/>
          <w:szCs w:val="22"/>
        </w:rPr>
        <w:t>månader. Omfattningen kan variera men individuell coaching och handledning i grupp är alltid inkluderat eftersom vi tror på den lärande processen.</w:t>
      </w:r>
      <w:r w:rsidR="003C5F4E" w:rsidRPr="00D51558">
        <w:rPr>
          <w:rFonts w:ascii="Tahoma" w:hAnsi="Tahoma" w:cs="Tahoma"/>
          <w:b w:val="0"/>
          <w:sz w:val="22"/>
          <w:szCs w:val="22"/>
        </w:rPr>
        <w:br/>
      </w:r>
    </w:p>
    <w:p w14:paraId="67B86B67" w14:textId="77777777" w:rsidR="00195781" w:rsidRDefault="00A376EF" w:rsidP="00650CCE">
      <w:pPr>
        <w:pStyle w:val="Rubrik3"/>
        <w:spacing w:before="0"/>
        <w:jc w:val="both"/>
        <w:rPr>
          <w:rFonts w:ascii="Tahoma" w:hAnsi="Tahoma" w:cs="Tahoma"/>
          <w:b w:val="0"/>
          <w:sz w:val="22"/>
          <w:szCs w:val="22"/>
        </w:rPr>
      </w:pPr>
      <w:r w:rsidRPr="00D51558">
        <w:rPr>
          <w:rFonts w:ascii="Tahoma" w:hAnsi="Tahoma" w:cs="Tahoma"/>
          <w:b w:val="0"/>
          <w:iCs/>
          <w:sz w:val="22"/>
          <w:szCs w:val="22"/>
        </w:rPr>
        <w:t xml:space="preserve">Vi </w:t>
      </w:r>
      <w:r w:rsidRPr="00D51558">
        <w:rPr>
          <w:rFonts w:ascii="Tahoma" w:hAnsi="Tahoma" w:cs="Tahoma"/>
          <w:b w:val="0"/>
          <w:sz w:val="22"/>
          <w:szCs w:val="22"/>
        </w:rPr>
        <w:t>kan också erbjuda skräddarsydda upplägg med valda delar av programmet.</w:t>
      </w:r>
    </w:p>
    <w:p w14:paraId="7D80EBD1" w14:textId="152904B1" w:rsidR="00A429C1" w:rsidRPr="00D51558" w:rsidRDefault="00A429C1" w:rsidP="00650CCE">
      <w:pPr>
        <w:pStyle w:val="Rubrik3"/>
        <w:spacing w:before="0"/>
        <w:jc w:val="both"/>
        <w:rPr>
          <w:rFonts w:ascii="Tahoma" w:hAnsi="Tahoma" w:cs="Tahoma"/>
          <w:b w:val="0"/>
          <w:sz w:val="22"/>
          <w:szCs w:val="22"/>
        </w:rPr>
      </w:pPr>
    </w:p>
    <w:p w14:paraId="1737A949" w14:textId="77777777" w:rsidR="003F06EE" w:rsidRPr="00D51558" w:rsidRDefault="003F06EE" w:rsidP="003F06EE">
      <w:pPr>
        <w:pStyle w:val="Rubrik1"/>
        <w:tabs>
          <w:tab w:val="left" w:pos="2055"/>
        </w:tabs>
        <w:jc w:val="both"/>
        <w:rPr>
          <w:rFonts w:ascii="Tahoma" w:hAnsi="Tahoma" w:cs="Tahoma"/>
          <w:sz w:val="28"/>
          <w:szCs w:val="24"/>
        </w:rPr>
      </w:pPr>
      <w:r w:rsidRPr="00D51558">
        <w:rPr>
          <w:rFonts w:ascii="Tahoma" w:hAnsi="Tahoma" w:cs="Tahoma"/>
          <w:sz w:val="28"/>
          <w:szCs w:val="24"/>
        </w:rPr>
        <w:t>Våra konsulter</w:t>
      </w:r>
      <w:r w:rsidRPr="00D51558">
        <w:rPr>
          <w:rFonts w:ascii="Tahoma" w:hAnsi="Tahoma" w:cs="Tahoma"/>
          <w:sz w:val="28"/>
          <w:szCs w:val="24"/>
        </w:rPr>
        <w:tab/>
      </w:r>
    </w:p>
    <w:p w14:paraId="4D6610CA" w14:textId="6B896F35" w:rsidR="003F06EE" w:rsidRPr="00D51558" w:rsidRDefault="003F06EE" w:rsidP="00650CCE">
      <w:pPr>
        <w:jc w:val="both"/>
        <w:rPr>
          <w:rFonts w:ascii="Tahoma" w:hAnsi="Tahoma" w:cs="Tahoma"/>
          <w:sz w:val="22"/>
          <w:szCs w:val="22"/>
        </w:rPr>
      </w:pPr>
      <w:r w:rsidRPr="00D51558">
        <w:rPr>
          <w:rFonts w:ascii="Tahoma" w:hAnsi="Tahoma" w:cs="Tahoma"/>
          <w:sz w:val="22"/>
          <w:szCs w:val="22"/>
        </w:rPr>
        <w:t>Flertalet av våra konsulter har en akademisk bakgrund, huvudsakligen inom beteendevetenskap. De flesta har haft ledande befattninga</w:t>
      </w:r>
      <w:r w:rsidR="00B96CA0">
        <w:rPr>
          <w:rFonts w:ascii="Tahoma" w:hAnsi="Tahoma" w:cs="Tahoma"/>
          <w:sz w:val="22"/>
          <w:szCs w:val="22"/>
        </w:rPr>
        <w:t xml:space="preserve">r inom olika företag. </w:t>
      </w:r>
      <w:bookmarkStart w:id="0" w:name="_GoBack"/>
      <w:bookmarkEnd w:id="0"/>
      <w:r w:rsidRPr="00D51558">
        <w:rPr>
          <w:rFonts w:ascii="Tahoma" w:hAnsi="Tahoma" w:cs="Tahoma"/>
          <w:sz w:val="22"/>
          <w:szCs w:val="22"/>
        </w:rPr>
        <w:t>Samtliga konsulter har en lång erfarenhet av att coacha på alla nivåer, från tjänstemän och specialister till chefer i ledande positioner.</w:t>
      </w:r>
    </w:p>
    <w:p w14:paraId="5F9EEE5C" w14:textId="77777777" w:rsidR="003F06EE" w:rsidRPr="00D51558" w:rsidRDefault="003F06EE" w:rsidP="003F06EE">
      <w:pPr>
        <w:rPr>
          <w:rFonts w:ascii="Tahoma" w:hAnsi="Tahoma" w:cs="Tahoma"/>
          <w:sz w:val="22"/>
          <w:szCs w:val="22"/>
        </w:rPr>
      </w:pPr>
    </w:p>
    <w:p w14:paraId="76FD670F" w14:textId="120F9B68" w:rsidR="00AD35B7" w:rsidRPr="00D51558" w:rsidRDefault="00AD35B7" w:rsidP="00AD35B7">
      <w:pPr>
        <w:pStyle w:val="Rubrik2"/>
        <w:spacing w:before="0" w:line="336" w:lineRule="atLeast"/>
        <w:rPr>
          <w:rFonts w:ascii="Tahoma" w:hAnsi="Tahoma" w:cs="Tahoma"/>
          <w:b/>
          <w:color w:val="373A3C"/>
          <w:sz w:val="28"/>
          <w:szCs w:val="28"/>
        </w:rPr>
      </w:pPr>
      <w:r w:rsidRPr="00D51558">
        <w:rPr>
          <w:rFonts w:ascii="Tahoma" w:hAnsi="Tahoma" w:cs="Tahoma"/>
          <w:b/>
          <w:color w:val="373A3C"/>
          <w:sz w:val="28"/>
          <w:szCs w:val="28"/>
        </w:rPr>
        <w:t xml:space="preserve">Trovärdig </w:t>
      </w:r>
      <w:r w:rsidR="00650CCE" w:rsidRPr="00D51558">
        <w:rPr>
          <w:rFonts w:ascii="Tahoma" w:hAnsi="Tahoma" w:cs="Tahoma"/>
          <w:b/>
          <w:color w:val="373A3C"/>
          <w:sz w:val="28"/>
          <w:szCs w:val="28"/>
        </w:rPr>
        <w:t>och pålitlig</w:t>
      </w:r>
    </w:p>
    <w:p w14:paraId="35CA4D84" w14:textId="51DC2578" w:rsidR="00A429C1" w:rsidRPr="00D51558" w:rsidRDefault="00AD35B7" w:rsidP="00650CCE">
      <w:pPr>
        <w:pStyle w:val="Normalwebb"/>
        <w:spacing w:before="0" w:beforeAutospacing="0"/>
        <w:jc w:val="both"/>
        <w:rPr>
          <w:rFonts w:ascii="Tahoma" w:hAnsi="Tahoma" w:cs="Tahoma"/>
          <w:color w:val="373A3C"/>
          <w:sz w:val="22"/>
          <w:szCs w:val="22"/>
        </w:rPr>
      </w:pPr>
      <w:r w:rsidRPr="00D51558">
        <w:rPr>
          <w:rFonts w:ascii="Tahoma" w:hAnsi="Tahoma" w:cs="Tahoma"/>
          <w:color w:val="373A3C"/>
          <w:sz w:val="22"/>
          <w:szCs w:val="22"/>
        </w:rPr>
        <w:t>Det viktigaste för oss är att vi kan leverera det vi lovar och att våra kunder är mer än nöjda med det resultat vi hjälper till att skapa. Annars skulle vi inte finnas kvar efter 17 år. Därför ser vi alltid till att vi håller hög kvalitet och service i alla delar; försäljning, behovsanalys, leverans och uppföljning. Kort och gott, det vi säger att vi kan göra, det gör vi. </w:t>
      </w:r>
    </w:p>
    <w:sectPr w:rsidR="00A429C1" w:rsidRPr="00D51558" w:rsidSect="00143277">
      <w:headerReference w:type="default" r:id="rId10"/>
      <w:footerReference w:type="default" r:id="rId11"/>
      <w:pgSz w:w="11906" w:h="16838"/>
      <w:pgMar w:top="2829"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B1527" w14:textId="77777777" w:rsidR="00BA01D5" w:rsidRDefault="00BA01D5">
      <w:r>
        <w:separator/>
      </w:r>
    </w:p>
  </w:endnote>
  <w:endnote w:type="continuationSeparator" w:id="0">
    <w:p w14:paraId="7665A197" w14:textId="77777777" w:rsidR="00BA01D5" w:rsidRDefault="00BA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370B" w14:textId="77777777" w:rsidR="001606DF" w:rsidRPr="001606DF" w:rsidRDefault="001606DF" w:rsidP="00143277">
    <w:pPr>
      <w:pStyle w:val="Sidfot"/>
      <w:jc w:val="center"/>
      <w:rPr>
        <w:rFonts w:ascii="Arial" w:hAnsi="Arial" w:cs="Arial"/>
        <w:b/>
      </w:rPr>
    </w:pPr>
  </w:p>
  <w:p w14:paraId="005481CF" w14:textId="77777777" w:rsidR="001606DF" w:rsidRPr="001606DF" w:rsidRDefault="001606DF" w:rsidP="001606DF">
    <w:pPr>
      <w:pStyle w:val="Sidfot"/>
      <w:jc w:val="center"/>
      <w:rPr>
        <w:rFonts w:ascii="Arial" w:hAnsi="Arial" w:cs="Arial"/>
        <w:b/>
      </w:rPr>
    </w:pPr>
    <w:proofErr w:type="spellStart"/>
    <w:r w:rsidRPr="001606DF">
      <w:rPr>
        <w:rFonts w:ascii="Arial" w:eastAsia="Batang" w:hAnsi="Arial" w:cs="Arial"/>
        <w:b/>
      </w:rPr>
      <w:t>Verto</w:t>
    </w:r>
    <w:proofErr w:type="spellEnd"/>
    <w:r w:rsidRPr="001606DF">
      <w:rPr>
        <w:rFonts w:ascii="Arial" w:eastAsia="Batang" w:hAnsi="Arial" w:cs="Arial"/>
        <w:b/>
      </w:rPr>
      <w:t xml:space="preserve"> Konsult AB, Stockholm, Lund och Göteborg, </w:t>
    </w:r>
    <w:hyperlink r:id="rId1" w:history="1">
      <w:r w:rsidRPr="001606DF">
        <w:rPr>
          <w:rStyle w:val="Hyperlnk"/>
          <w:rFonts w:ascii="Arial" w:eastAsia="Batang" w:hAnsi="Arial" w:cs="Arial"/>
          <w:b/>
        </w:rPr>
        <w:t>www.verto.se</w:t>
      </w:r>
    </w:hyperlink>
  </w:p>
  <w:p w14:paraId="45048963" w14:textId="77777777" w:rsidR="00143277" w:rsidRPr="00143277" w:rsidRDefault="00143277" w:rsidP="00143277">
    <w:pPr>
      <w:pStyle w:val="Sidfot"/>
      <w:jc w:val="center"/>
      <w:rPr>
        <w:rFonts w:ascii="Arial" w:hAnsi="Arial" w:cs="Arial"/>
        <w:b/>
      </w:rPr>
    </w:pPr>
    <w:r w:rsidRPr="00143277">
      <w:rPr>
        <w:rFonts w:ascii="Arial" w:hAnsi="Arial" w:cs="Arial"/>
        <w:b/>
      </w:rPr>
      <w:t>Mötespla</w:t>
    </w:r>
    <w:r w:rsidR="005F4B0D">
      <w:rPr>
        <w:rFonts w:ascii="Arial" w:hAnsi="Arial" w:cs="Arial"/>
        <w:b/>
      </w:rPr>
      <w:t>tsen för chefer och medarbetare</w:t>
    </w:r>
    <w:r w:rsidRPr="00143277">
      <w:rPr>
        <w:rFonts w:ascii="Arial" w:hAnsi="Arial" w:cs="Arial"/>
        <w:b/>
      </w:rPr>
      <w:t xml:space="preserve"> i förändring</w:t>
    </w:r>
  </w:p>
  <w:p w14:paraId="5A1774BB" w14:textId="77777777" w:rsidR="005B1CC1" w:rsidRDefault="005B1CC1" w:rsidP="00A82EDA">
    <w:pPr>
      <w:pStyle w:val="Sidfot"/>
      <w:tabs>
        <w:tab w:val="clear" w:pos="4536"/>
        <w:tab w:val="clear" w:pos="9072"/>
        <w:tab w:val="left" w:pos="3915"/>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C07E6" w14:textId="77777777" w:rsidR="00BA01D5" w:rsidRDefault="00BA01D5">
      <w:r>
        <w:separator/>
      </w:r>
    </w:p>
  </w:footnote>
  <w:footnote w:type="continuationSeparator" w:id="0">
    <w:p w14:paraId="7BA4A079" w14:textId="77777777" w:rsidR="00BA01D5" w:rsidRDefault="00BA0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1CDE" w14:textId="7DBE5D89" w:rsidR="005B1CC1" w:rsidRDefault="001F7B48">
    <w:pPr>
      <w:pStyle w:val="Sidhuvud"/>
    </w:pPr>
    <w:r>
      <w:rPr>
        <w:noProof/>
      </w:rPr>
      <w:drawing>
        <wp:anchor distT="0" distB="0" distL="114300" distR="114300" simplePos="0" relativeHeight="251657728" behindDoc="1" locked="0" layoutInCell="1" allowOverlap="1" wp14:anchorId="0B308E6F" wp14:editId="01538FC0">
          <wp:simplePos x="0" y="0"/>
          <wp:positionH relativeFrom="column">
            <wp:posOffset>-976630</wp:posOffset>
          </wp:positionH>
          <wp:positionV relativeFrom="paragraph">
            <wp:posOffset>-497205</wp:posOffset>
          </wp:positionV>
          <wp:extent cx="7844790" cy="11087100"/>
          <wp:effectExtent l="0" t="0" r="3810" b="12700"/>
          <wp:wrapNone/>
          <wp:docPr id="1" name="Bild 1" descr="neutra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tra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790" cy="11087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ullet1"/>
      </v:shape>
    </w:pict>
  </w:numPicBullet>
  <w:numPicBullet w:numPicBulletId="1">
    <w:pict>
      <v:shape id="_x0000_i1030" type="#_x0000_t75" style="width:9.25pt;height:9.25pt" o:bullet="t">
        <v:imagedata r:id="rId2" o:title="bullet2"/>
      </v:shape>
    </w:pict>
  </w:numPicBullet>
  <w:numPicBullet w:numPicBulletId="2">
    <w:pict>
      <v:shape id="_x0000_i1031" type="#_x0000_t75" style="width:9.25pt;height:9.25pt" o:bullet="t">
        <v:imagedata r:id="rId3" o:title="bullet3"/>
      </v:shape>
    </w:pict>
  </w:numPicBullet>
  <w:abstractNum w:abstractNumId="0">
    <w:nsid w:val="FFFFFF1D"/>
    <w:multiLevelType w:val="multilevel"/>
    <w:tmpl w:val="F53E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AD72BD"/>
    <w:multiLevelType w:val="hybridMultilevel"/>
    <w:tmpl w:val="2454FC82"/>
    <w:lvl w:ilvl="0" w:tplc="63B69302">
      <w:start w:val="3"/>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93E3517"/>
    <w:multiLevelType w:val="hybridMultilevel"/>
    <w:tmpl w:val="F3F812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A14527D"/>
    <w:multiLevelType w:val="multilevel"/>
    <w:tmpl w:val="002AA890"/>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nsid w:val="140002CF"/>
    <w:multiLevelType w:val="hybridMultilevel"/>
    <w:tmpl w:val="C276B828"/>
    <w:lvl w:ilvl="0" w:tplc="599289A0">
      <w:start w:val="1"/>
      <w:numFmt w:val="bullet"/>
      <w:lvlText w:val="•"/>
      <w:lvlJc w:val="left"/>
      <w:pPr>
        <w:tabs>
          <w:tab w:val="num" w:pos="720"/>
        </w:tabs>
        <w:ind w:left="720" w:hanging="360"/>
      </w:pPr>
      <w:rPr>
        <w:rFonts w:ascii="Tahoma" w:hAnsi="Tahoma" w:hint="default"/>
      </w:rPr>
    </w:lvl>
    <w:lvl w:ilvl="1" w:tplc="66342ED4" w:tentative="1">
      <w:start w:val="1"/>
      <w:numFmt w:val="bullet"/>
      <w:lvlText w:val="•"/>
      <w:lvlJc w:val="left"/>
      <w:pPr>
        <w:tabs>
          <w:tab w:val="num" w:pos="1440"/>
        </w:tabs>
        <w:ind w:left="1440" w:hanging="360"/>
      </w:pPr>
      <w:rPr>
        <w:rFonts w:ascii="Tahoma" w:hAnsi="Tahoma" w:hint="default"/>
      </w:rPr>
    </w:lvl>
    <w:lvl w:ilvl="2" w:tplc="099A9DBA" w:tentative="1">
      <w:start w:val="1"/>
      <w:numFmt w:val="bullet"/>
      <w:lvlText w:val="•"/>
      <w:lvlJc w:val="left"/>
      <w:pPr>
        <w:tabs>
          <w:tab w:val="num" w:pos="2160"/>
        </w:tabs>
        <w:ind w:left="2160" w:hanging="360"/>
      </w:pPr>
      <w:rPr>
        <w:rFonts w:ascii="Tahoma" w:hAnsi="Tahoma" w:hint="default"/>
      </w:rPr>
    </w:lvl>
    <w:lvl w:ilvl="3" w:tplc="8138C436" w:tentative="1">
      <w:start w:val="1"/>
      <w:numFmt w:val="bullet"/>
      <w:lvlText w:val="•"/>
      <w:lvlJc w:val="left"/>
      <w:pPr>
        <w:tabs>
          <w:tab w:val="num" w:pos="2880"/>
        </w:tabs>
        <w:ind w:left="2880" w:hanging="360"/>
      </w:pPr>
      <w:rPr>
        <w:rFonts w:ascii="Tahoma" w:hAnsi="Tahoma" w:hint="default"/>
      </w:rPr>
    </w:lvl>
    <w:lvl w:ilvl="4" w:tplc="F9143448" w:tentative="1">
      <w:start w:val="1"/>
      <w:numFmt w:val="bullet"/>
      <w:lvlText w:val="•"/>
      <w:lvlJc w:val="left"/>
      <w:pPr>
        <w:tabs>
          <w:tab w:val="num" w:pos="3600"/>
        </w:tabs>
        <w:ind w:left="3600" w:hanging="360"/>
      </w:pPr>
      <w:rPr>
        <w:rFonts w:ascii="Tahoma" w:hAnsi="Tahoma" w:hint="default"/>
      </w:rPr>
    </w:lvl>
    <w:lvl w:ilvl="5" w:tplc="27B0DBF4" w:tentative="1">
      <w:start w:val="1"/>
      <w:numFmt w:val="bullet"/>
      <w:lvlText w:val="•"/>
      <w:lvlJc w:val="left"/>
      <w:pPr>
        <w:tabs>
          <w:tab w:val="num" w:pos="4320"/>
        </w:tabs>
        <w:ind w:left="4320" w:hanging="360"/>
      </w:pPr>
      <w:rPr>
        <w:rFonts w:ascii="Tahoma" w:hAnsi="Tahoma" w:hint="default"/>
      </w:rPr>
    </w:lvl>
    <w:lvl w:ilvl="6" w:tplc="D786B39A" w:tentative="1">
      <w:start w:val="1"/>
      <w:numFmt w:val="bullet"/>
      <w:lvlText w:val="•"/>
      <w:lvlJc w:val="left"/>
      <w:pPr>
        <w:tabs>
          <w:tab w:val="num" w:pos="5040"/>
        </w:tabs>
        <w:ind w:left="5040" w:hanging="360"/>
      </w:pPr>
      <w:rPr>
        <w:rFonts w:ascii="Tahoma" w:hAnsi="Tahoma" w:hint="default"/>
      </w:rPr>
    </w:lvl>
    <w:lvl w:ilvl="7" w:tplc="A79A43CE" w:tentative="1">
      <w:start w:val="1"/>
      <w:numFmt w:val="bullet"/>
      <w:lvlText w:val="•"/>
      <w:lvlJc w:val="left"/>
      <w:pPr>
        <w:tabs>
          <w:tab w:val="num" w:pos="5760"/>
        </w:tabs>
        <w:ind w:left="5760" w:hanging="360"/>
      </w:pPr>
      <w:rPr>
        <w:rFonts w:ascii="Tahoma" w:hAnsi="Tahoma" w:hint="default"/>
      </w:rPr>
    </w:lvl>
    <w:lvl w:ilvl="8" w:tplc="BBA413AC" w:tentative="1">
      <w:start w:val="1"/>
      <w:numFmt w:val="bullet"/>
      <w:lvlText w:val="•"/>
      <w:lvlJc w:val="left"/>
      <w:pPr>
        <w:tabs>
          <w:tab w:val="num" w:pos="6480"/>
        </w:tabs>
        <w:ind w:left="6480" w:hanging="360"/>
      </w:pPr>
      <w:rPr>
        <w:rFonts w:ascii="Tahoma" w:hAnsi="Tahoma" w:hint="default"/>
      </w:rPr>
    </w:lvl>
  </w:abstractNum>
  <w:abstractNum w:abstractNumId="6">
    <w:nsid w:val="18BF03DB"/>
    <w:multiLevelType w:val="hybridMultilevel"/>
    <w:tmpl w:val="F44EEB8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nsid w:val="1A2E1D5F"/>
    <w:multiLevelType w:val="hybridMultilevel"/>
    <w:tmpl w:val="CAAA6278"/>
    <w:lvl w:ilvl="0" w:tplc="041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3FA6198"/>
    <w:multiLevelType w:val="hybridMultilevel"/>
    <w:tmpl w:val="9D02E512"/>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D20423A"/>
    <w:multiLevelType w:val="hybridMultilevel"/>
    <w:tmpl w:val="963AC632"/>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DCE3CD2"/>
    <w:multiLevelType w:val="hybridMultilevel"/>
    <w:tmpl w:val="EAF68190"/>
    <w:lvl w:ilvl="0" w:tplc="B300BD7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4B107F0"/>
    <w:multiLevelType w:val="hybridMultilevel"/>
    <w:tmpl w:val="866684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6C70204"/>
    <w:multiLevelType w:val="hybridMultilevel"/>
    <w:tmpl w:val="04E40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6D26D7F"/>
    <w:multiLevelType w:val="hybridMultilevel"/>
    <w:tmpl w:val="C868F7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A9D0166"/>
    <w:multiLevelType w:val="hybridMultilevel"/>
    <w:tmpl w:val="9732BCE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nsid w:val="65A65383"/>
    <w:multiLevelType w:val="multilevel"/>
    <w:tmpl w:val="005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2735E9"/>
    <w:multiLevelType w:val="hybridMultilevel"/>
    <w:tmpl w:val="445CF154"/>
    <w:lvl w:ilvl="0" w:tplc="845C25E0">
      <w:start w:val="5"/>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4">
    <w:abstractNumId w:val="12"/>
  </w:num>
  <w:num w:numId="5">
    <w:abstractNumId w:val="2"/>
  </w:num>
  <w:num w:numId="6">
    <w:abstractNumId w:val="16"/>
  </w:num>
  <w:num w:numId="7">
    <w:abstractNumId w:val="5"/>
  </w:num>
  <w:num w:numId="8">
    <w:abstractNumId w:val="9"/>
  </w:num>
  <w:num w:numId="9">
    <w:abstractNumId w:val="8"/>
  </w:num>
  <w:num w:numId="10">
    <w:abstractNumId w:val="4"/>
  </w:num>
  <w:num w:numId="11">
    <w:abstractNumId w:val="0"/>
  </w:num>
  <w:num w:numId="12">
    <w:abstractNumId w:val="6"/>
  </w:num>
  <w:num w:numId="13">
    <w:abstractNumId w:val="3"/>
  </w:num>
  <w:num w:numId="14">
    <w:abstractNumId w:val="14"/>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B5"/>
    <w:rsid w:val="0000270B"/>
    <w:rsid w:val="00005B64"/>
    <w:rsid w:val="0003200B"/>
    <w:rsid w:val="0003630A"/>
    <w:rsid w:val="00045961"/>
    <w:rsid w:val="00066E02"/>
    <w:rsid w:val="000B2203"/>
    <w:rsid w:val="000C04F6"/>
    <w:rsid w:val="000C5978"/>
    <w:rsid w:val="000F4359"/>
    <w:rsid w:val="00107A18"/>
    <w:rsid w:val="00110767"/>
    <w:rsid w:val="001226AB"/>
    <w:rsid w:val="00143277"/>
    <w:rsid w:val="00145CC9"/>
    <w:rsid w:val="00150DF5"/>
    <w:rsid w:val="001606DF"/>
    <w:rsid w:val="001621B7"/>
    <w:rsid w:val="0017209A"/>
    <w:rsid w:val="00173BD5"/>
    <w:rsid w:val="00175C12"/>
    <w:rsid w:val="00176725"/>
    <w:rsid w:val="00195781"/>
    <w:rsid w:val="001B53B0"/>
    <w:rsid w:val="001B7C45"/>
    <w:rsid w:val="001C7D1E"/>
    <w:rsid w:val="001D550E"/>
    <w:rsid w:val="001E0215"/>
    <w:rsid w:val="001F7B48"/>
    <w:rsid w:val="002007FB"/>
    <w:rsid w:val="0020733A"/>
    <w:rsid w:val="00212100"/>
    <w:rsid w:val="002264AE"/>
    <w:rsid w:val="002423EC"/>
    <w:rsid w:val="002575EF"/>
    <w:rsid w:val="002708B5"/>
    <w:rsid w:val="002964DA"/>
    <w:rsid w:val="002A2716"/>
    <w:rsid w:val="002F48E1"/>
    <w:rsid w:val="002F6FEB"/>
    <w:rsid w:val="00335F29"/>
    <w:rsid w:val="00336A05"/>
    <w:rsid w:val="0035133B"/>
    <w:rsid w:val="003752B3"/>
    <w:rsid w:val="003B1285"/>
    <w:rsid w:val="003C0799"/>
    <w:rsid w:val="003C5F4E"/>
    <w:rsid w:val="003F06EE"/>
    <w:rsid w:val="00414AC6"/>
    <w:rsid w:val="00421D27"/>
    <w:rsid w:val="00425164"/>
    <w:rsid w:val="004401DE"/>
    <w:rsid w:val="00471A0B"/>
    <w:rsid w:val="00474FEF"/>
    <w:rsid w:val="00493A4F"/>
    <w:rsid w:val="004A0A39"/>
    <w:rsid w:val="004D1AAB"/>
    <w:rsid w:val="004D2895"/>
    <w:rsid w:val="004E33ED"/>
    <w:rsid w:val="0050570E"/>
    <w:rsid w:val="00507C86"/>
    <w:rsid w:val="00516090"/>
    <w:rsid w:val="0052477F"/>
    <w:rsid w:val="00542110"/>
    <w:rsid w:val="005610C8"/>
    <w:rsid w:val="005857A3"/>
    <w:rsid w:val="00594B18"/>
    <w:rsid w:val="005B1CC1"/>
    <w:rsid w:val="005D15D3"/>
    <w:rsid w:val="005F4B0D"/>
    <w:rsid w:val="006001B3"/>
    <w:rsid w:val="00606297"/>
    <w:rsid w:val="006333D2"/>
    <w:rsid w:val="0064484A"/>
    <w:rsid w:val="00650CCE"/>
    <w:rsid w:val="00693317"/>
    <w:rsid w:val="006B0493"/>
    <w:rsid w:val="006C426B"/>
    <w:rsid w:val="006D15F4"/>
    <w:rsid w:val="006E106D"/>
    <w:rsid w:val="006E1155"/>
    <w:rsid w:val="00721E67"/>
    <w:rsid w:val="00723FE2"/>
    <w:rsid w:val="007265C4"/>
    <w:rsid w:val="00752744"/>
    <w:rsid w:val="00762D4B"/>
    <w:rsid w:val="007A0A12"/>
    <w:rsid w:val="007C095A"/>
    <w:rsid w:val="007C65A6"/>
    <w:rsid w:val="007D5E74"/>
    <w:rsid w:val="008130DD"/>
    <w:rsid w:val="00813FEA"/>
    <w:rsid w:val="00824EB7"/>
    <w:rsid w:val="00834B9A"/>
    <w:rsid w:val="0084488D"/>
    <w:rsid w:val="00853FE2"/>
    <w:rsid w:val="008729E3"/>
    <w:rsid w:val="00876AF6"/>
    <w:rsid w:val="008A12C2"/>
    <w:rsid w:val="008C1735"/>
    <w:rsid w:val="008D58BA"/>
    <w:rsid w:val="00911CB4"/>
    <w:rsid w:val="00947A05"/>
    <w:rsid w:val="00947A39"/>
    <w:rsid w:val="00967F40"/>
    <w:rsid w:val="00972F1F"/>
    <w:rsid w:val="009924A9"/>
    <w:rsid w:val="00992A4C"/>
    <w:rsid w:val="009E3A48"/>
    <w:rsid w:val="00A17968"/>
    <w:rsid w:val="00A21D50"/>
    <w:rsid w:val="00A31BD5"/>
    <w:rsid w:val="00A376EF"/>
    <w:rsid w:val="00A429C1"/>
    <w:rsid w:val="00A432FE"/>
    <w:rsid w:val="00A82EDA"/>
    <w:rsid w:val="00A90B1C"/>
    <w:rsid w:val="00A9429C"/>
    <w:rsid w:val="00AB5643"/>
    <w:rsid w:val="00AD35B7"/>
    <w:rsid w:val="00AE2EC1"/>
    <w:rsid w:val="00B0613F"/>
    <w:rsid w:val="00B2125A"/>
    <w:rsid w:val="00B252A3"/>
    <w:rsid w:val="00B25EA9"/>
    <w:rsid w:val="00B355DD"/>
    <w:rsid w:val="00B63595"/>
    <w:rsid w:val="00B96CA0"/>
    <w:rsid w:val="00B96E3D"/>
    <w:rsid w:val="00BA01D5"/>
    <w:rsid w:val="00BA7EB8"/>
    <w:rsid w:val="00BB397F"/>
    <w:rsid w:val="00BB497C"/>
    <w:rsid w:val="00BB7600"/>
    <w:rsid w:val="00BE7714"/>
    <w:rsid w:val="00BF3C1F"/>
    <w:rsid w:val="00C12E0D"/>
    <w:rsid w:val="00C2099D"/>
    <w:rsid w:val="00C241AE"/>
    <w:rsid w:val="00C51FAC"/>
    <w:rsid w:val="00C668AB"/>
    <w:rsid w:val="00C67649"/>
    <w:rsid w:val="00C84BA5"/>
    <w:rsid w:val="00C949B1"/>
    <w:rsid w:val="00CB7BC6"/>
    <w:rsid w:val="00CD7635"/>
    <w:rsid w:val="00CF12A5"/>
    <w:rsid w:val="00D3456F"/>
    <w:rsid w:val="00D362E3"/>
    <w:rsid w:val="00D459E6"/>
    <w:rsid w:val="00D51558"/>
    <w:rsid w:val="00D53BE8"/>
    <w:rsid w:val="00D61DF8"/>
    <w:rsid w:val="00DA31B5"/>
    <w:rsid w:val="00DC3196"/>
    <w:rsid w:val="00E044C8"/>
    <w:rsid w:val="00E419E9"/>
    <w:rsid w:val="00E5138B"/>
    <w:rsid w:val="00ED2F6B"/>
    <w:rsid w:val="00EE6349"/>
    <w:rsid w:val="00F140DC"/>
    <w:rsid w:val="00F24A93"/>
    <w:rsid w:val="00F42910"/>
    <w:rsid w:val="00F56F2D"/>
    <w:rsid w:val="00F61252"/>
    <w:rsid w:val="00F64A31"/>
    <w:rsid w:val="00F76A82"/>
    <w:rsid w:val="00F86C15"/>
    <w:rsid w:val="00FA053A"/>
    <w:rsid w:val="00FB4733"/>
    <w:rsid w:val="00FD013A"/>
    <w:rsid w:val="00FD0DED"/>
    <w:rsid w:val="00FE031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5050"/>
    </o:shapedefaults>
    <o:shapelayout v:ext="edit">
      <o:idmap v:ext="edit" data="1"/>
    </o:shapelayout>
  </w:shapeDefaults>
  <w:decimalSymbol w:val=","/>
  <w:listSeparator w:val=";"/>
  <w14:docId w14:val="6119A3A8"/>
  <w15:docId w15:val="{5D9F9791-4449-4FE0-AF3B-4AF1C206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1D27"/>
    <w:rPr>
      <w:sz w:val="24"/>
      <w:szCs w:val="24"/>
    </w:rPr>
  </w:style>
  <w:style w:type="paragraph" w:styleId="Rubrik1">
    <w:name w:val="heading 1"/>
    <w:basedOn w:val="Normal"/>
    <w:next w:val="Normal"/>
    <w:link w:val="Rubrik1Char"/>
    <w:qFormat/>
    <w:rsid w:val="00BB7600"/>
    <w:pPr>
      <w:keepNext/>
      <w:outlineLvl w:val="0"/>
    </w:pPr>
    <w:rPr>
      <w:rFonts w:ascii="Arial" w:hAnsi="Arial"/>
      <w:b/>
      <w:szCs w:val="20"/>
    </w:rPr>
  </w:style>
  <w:style w:type="paragraph" w:styleId="Rubrik2">
    <w:name w:val="heading 2"/>
    <w:basedOn w:val="Normal"/>
    <w:next w:val="Normal"/>
    <w:link w:val="Rubrik2Char"/>
    <w:semiHidden/>
    <w:unhideWhenUsed/>
    <w:qFormat/>
    <w:rsid w:val="00AD35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qFormat/>
    <w:rsid w:val="00BF3C1F"/>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4EB7"/>
    <w:pPr>
      <w:tabs>
        <w:tab w:val="center" w:pos="4536"/>
        <w:tab w:val="right" w:pos="9072"/>
      </w:tabs>
    </w:pPr>
    <w:rPr>
      <w:sz w:val="20"/>
      <w:szCs w:val="20"/>
    </w:rPr>
  </w:style>
  <w:style w:type="paragraph" w:styleId="Sidfot">
    <w:name w:val="footer"/>
    <w:basedOn w:val="Normal"/>
    <w:link w:val="SidfotChar"/>
    <w:uiPriority w:val="99"/>
    <w:rsid w:val="00824EB7"/>
    <w:pPr>
      <w:tabs>
        <w:tab w:val="center" w:pos="4536"/>
        <w:tab w:val="right" w:pos="9072"/>
      </w:tabs>
    </w:pPr>
    <w:rPr>
      <w:sz w:val="20"/>
      <w:szCs w:val="20"/>
    </w:rPr>
  </w:style>
  <w:style w:type="paragraph" w:styleId="Brdtextmedindrag2">
    <w:name w:val="Body Text Indent 2"/>
    <w:basedOn w:val="Normal"/>
    <w:rsid w:val="00BF3C1F"/>
    <w:pPr>
      <w:tabs>
        <w:tab w:val="left" w:pos="3420"/>
      </w:tabs>
      <w:ind w:left="720"/>
    </w:pPr>
    <w:rPr>
      <w:rFonts w:ascii="Lucida Sans" w:hAnsi="Lucida Sans"/>
      <w:sz w:val="18"/>
      <w:szCs w:val="18"/>
    </w:rPr>
  </w:style>
  <w:style w:type="paragraph" w:styleId="Brdtextmedindrag">
    <w:name w:val="Body Text Indent"/>
    <w:basedOn w:val="Normal"/>
    <w:rsid w:val="00BF3C1F"/>
    <w:pPr>
      <w:tabs>
        <w:tab w:val="left" w:pos="3420"/>
      </w:tabs>
      <w:ind w:left="360"/>
    </w:pPr>
    <w:rPr>
      <w:rFonts w:ascii="Lucida Sans" w:hAnsi="Lucida Sans"/>
      <w:sz w:val="18"/>
      <w:szCs w:val="18"/>
    </w:rPr>
  </w:style>
  <w:style w:type="paragraph" w:styleId="Brdtext">
    <w:name w:val="Body Text"/>
    <w:basedOn w:val="Normal"/>
    <w:rsid w:val="00BB7600"/>
    <w:pPr>
      <w:spacing w:after="120"/>
    </w:pPr>
    <w:rPr>
      <w:sz w:val="20"/>
      <w:szCs w:val="20"/>
    </w:rPr>
  </w:style>
  <w:style w:type="paragraph" w:styleId="Brdtext2">
    <w:name w:val="Body Text 2"/>
    <w:basedOn w:val="Normal"/>
    <w:link w:val="Brdtext2Char"/>
    <w:rsid w:val="00BB7600"/>
    <w:pPr>
      <w:spacing w:after="120" w:line="480" w:lineRule="auto"/>
    </w:pPr>
    <w:rPr>
      <w:sz w:val="20"/>
      <w:szCs w:val="20"/>
    </w:rPr>
  </w:style>
  <w:style w:type="paragraph" w:styleId="Lista">
    <w:name w:val="List"/>
    <w:basedOn w:val="Normal"/>
    <w:rsid w:val="00BB7600"/>
    <w:pPr>
      <w:ind w:left="283" w:hanging="283"/>
    </w:pPr>
    <w:rPr>
      <w:szCs w:val="20"/>
    </w:rPr>
  </w:style>
  <w:style w:type="character" w:styleId="Sidnummer">
    <w:name w:val="page number"/>
    <w:basedOn w:val="Standardstycketeckensnitt"/>
    <w:rsid w:val="00BB7600"/>
  </w:style>
  <w:style w:type="paragraph" w:styleId="Ballongtext">
    <w:name w:val="Balloon Text"/>
    <w:basedOn w:val="Normal"/>
    <w:semiHidden/>
    <w:rsid w:val="00F24A93"/>
    <w:rPr>
      <w:rFonts w:ascii="Tahoma" w:hAnsi="Tahoma" w:cs="Tahoma"/>
      <w:sz w:val="16"/>
      <w:szCs w:val="16"/>
    </w:rPr>
  </w:style>
  <w:style w:type="character" w:styleId="Hyperlnk">
    <w:name w:val="Hyperlink"/>
    <w:rsid w:val="000C5978"/>
    <w:rPr>
      <w:color w:val="0000FF"/>
      <w:u w:val="single"/>
    </w:rPr>
  </w:style>
  <w:style w:type="paragraph" w:styleId="Oformateradtext">
    <w:name w:val="Plain Text"/>
    <w:basedOn w:val="Normal"/>
    <w:rsid w:val="00911CB4"/>
    <w:rPr>
      <w:rFonts w:ascii="Courier New" w:hAnsi="Courier New"/>
      <w:sz w:val="20"/>
      <w:szCs w:val="20"/>
    </w:rPr>
  </w:style>
  <w:style w:type="paragraph" w:styleId="Normalwebb">
    <w:name w:val="Normal (Web)"/>
    <w:basedOn w:val="Normal"/>
    <w:uiPriority w:val="99"/>
    <w:unhideWhenUsed/>
    <w:rsid w:val="005D15D3"/>
    <w:pPr>
      <w:spacing w:before="100" w:beforeAutospacing="1" w:after="100" w:afterAutospacing="1"/>
    </w:pPr>
    <w:rPr>
      <w:rFonts w:ascii="Times" w:hAnsi="Times"/>
      <w:sz w:val="20"/>
      <w:szCs w:val="20"/>
    </w:rPr>
  </w:style>
  <w:style w:type="character" w:styleId="Stark">
    <w:name w:val="Strong"/>
    <w:uiPriority w:val="22"/>
    <w:qFormat/>
    <w:rsid w:val="005D15D3"/>
    <w:rPr>
      <w:b/>
      <w:bCs/>
    </w:rPr>
  </w:style>
  <w:style w:type="character" w:customStyle="1" w:styleId="SidfotChar">
    <w:name w:val="Sidfot Char"/>
    <w:link w:val="Sidfot"/>
    <w:uiPriority w:val="99"/>
    <w:rsid w:val="00143277"/>
  </w:style>
  <w:style w:type="paragraph" w:styleId="Liststycke">
    <w:name w:val="List Paragraph"/>
    <w:basedOn w:val="Normal"/>
    <w:uiPriority w:val="34"/>
    <w:qFormat/>
    <w:rsid w:val="0084488D"/>
    <w:pPr>
      <w:ind w:left="1304"/>
    </w:pPr>
    <w:rPr>
      <w:sz w:val="20"/>
      <w:szCs w:val="20"/>
    </w:rPr>
  </w:style>
  <w:style w:type="character" w:customStyle="1" w:styleId="Brdtext2Char">
    <w:name w:val="Brödtext 2 Char"/>
    <w:basedOn w:val="Standardstycketeckensnitt"/>
    <w:link w:val="Brdtext2"/>
    <w:rsid w:val="00ED2F6B"/>
  </w:style>
  <w:style w:type="character" w:customStyle="1" w:styleId="Rubrik1Char">
    <w:name w:val="Rubrik 1 Char"/>
    <w:basedOn w:val="Standardstycketeckensnitt"/>
    <w:link w:val="Rubrik1"/>
    <w:rsid w:val="003F06EE"/>
    <w:rPr>
      <w:rFonts w:ascii="Arial" w:hAnsi="Arial"/>
      <w:b/>
      <w:sz w:val="24"/>
    </w:rPr>
  </w:style>
  <w:style w:type="character" w:customStyle="1" w:styleId="Rubrik2Char">
    <w:name w:val="Rubrik 2 Char"/>
    <w:basedOn w:val="Standardstycketeckensnitt"/>
    <w:link w:val="Rubrik2"/>
    <w:semiHidden/>
    <w:rsid w:val="00AD35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6582">
      <w:bodyDiv w:val="1"/>
      <w:marLeft w:val="0"/>
      <w:marRight w:val="0"/>
      <w:marTop w:val="0"/>
      <w:marBottom w:val="0"/>
      <w:divBdr>
        <w:top w:val="none" w:sz="0" w:space="0" w:color="auto"/>
        <w:left w:val="none" w:sz="0" w:space="0" w:color="auto"/>
        <w:bottom w:val="none" w:sz="0" w:space="0" w:color="auto"/>
        <w:right w:val="none" w:sz="0" w:space="0" w:color="auto"/>
      </w:divBdr>
    </w:div>
    <w:div w:id="693924559">
      <w:bodyDiv w:val="1"/>
      <w:marLeft w:val="0"/>
      <w:marRight w:val="0"/>
      <w:marTop w:val="0"/>
      <w:marBottom w:val="0"/>
      <w:divBdr>
        <w:top w:val="none" w:sz="0" w:space="0" w:color="auto"/>
        <w:left w:val="none" w:sz="0" w:space="0" w:color="auto"/>
        <w:bottom w:val="none" w:sz="0" w:space="0" w:color="auto"/>
        <w:right w:val="none" w:sz="0" w:space="0" w:color="auto"/>
      </w:divBdr>
    </w:div>
    <w:div w:id="1120295439">
      <w:bodyDiv w:val="1"/>
      <w:marLeft w:val="0"/>
      <w:marRight w:val="0"/>
      <w:marTop w:val="0"/>
      <w:marBottom w:val="0"/>
      <w:divBdr>
        <w:top w:val="none" w:sz="0" w:space="0" w:color="auto"/>
        <w:left w:val="none" w:sz="0" w:space="0" w:color="auto"/>
        <w:bottom w:val="none" w:sz="0" w:space="0" w:color="auto"/>
        <w:right w:val="none" w:sz="0" w:space="0" w:color="auto"/>
      </w:divBdr>
    </w:div>
    <w:div w:id="1156069686">
      <w:bodyDiv w:val="1"/>
      <w:marLeft w:val="0"/>
      <w:marRight w:val="0"/>
      <w:marTop w:val="0"/>
      <w:marBottom w:val="0"/>
      <w:divBdr>
        <w:top w:val="none" w:sz="0" w:space="0" w:color="auto"/>
        <w:left w:val="none" w:sz="0" w:space="0" w:color="auto"/>
        <w:bottom w:val="none" w:sz="0" w:space="0" w:color="auto"/>
        <w:right w:val="none" w:sz="0" w:space="0" w:color="auto"/>
      </w:divBdr>
    </w:div>
    <w:div w:id="1212813996">
      <w:bodyDiv w:val="1"/>
      <w:marLeft w:val="0"/>
      <w:marRight w:val="0"/>
      <w:marTop w:val="0"/>
      <w:marBottom w:val="0"/>
      <w:divBdr>
        <w:top w:val="none" w:sz="0" w:space="0" w:color="auto"/>
        <w:left w:val="none" w:sz="0" w:space="0" w:color="auto"/>
        <w:bottom w:val="none" w:sz="0" w:space="0" w:color="auto"/>
        <w:right w:val="none" w:sz="0" w:space="0" w:color="auto"/>
      </w:divBdr>
    </w:div>
    <w:div w:id="1649825905">
      <w:bodyDiv w:val="1"/>
      <w:marLeft w:val="0"/>
      <w:marRight w:val="0"/>
      <w:marTop w:val="0"/>
      <w:marBottom w:val="0"/>
      <w:divBdr>
        <w:top w:val="none" w:sz="0" w:space="0" w:color="auto"/>
        <w:left w:val="none" w:sz="0" w:space="0" w:color="auto"/>
        <w:bottom w:val="none" w:sz="0" w:space="0" w:color="auto"/>
        <w:right w:val="none" w:sz="0" w:space="0" w:color="auto"/>
      </w:divBdr>
      <w:divsChild>
        <w:div w:id="533617252">
          <w:marLeft w:val="0"/>
          <w:marRight w:val="0"/>
          <w:marTop w:val="0"/>
          <w:marBottom w:val="0"/>
          <w:divBdr>
            <w:top w:val="none" w:sz="0" w:space="0" w:color="auto"/>
            <w:left w:val="none" w:sz="0" w:space="0" w:color="auto"/>
            <w:bottom w:val="none" w:sz="0" w:space="0" w:color="auto"/>
            <w:right w:val="none" w:sz="0" w:space="0" w:color="auto"/>
          </w:divBdr>
        </w:div>
      </w:divsChild>
    </w:div>
    <w:div w:id="1740514363">
      <w:bodyDiv w:val="1"/>
      <w:marLeft w:val="0"/>
      <w:marRight w:val="0"/>
      <w:marTop w:val="0"/>
      <w:marBottom w:val="0"/>
      <w:divBdr>
        <w:top w:val="none" w:sz="0" w:space="0" w:color="auto"/>
        <w:left w:val="none" w:sz="0" w:space="0" w:color="auto"/>
        <w:bottom w:val="none" w:sz="0" w:space="0" w:color="auto"/>
        <w:right w:val="none" w:sz="0" w:space="0" w:color="auto"/>
      </w:divBdr>
    </w:div>
    <w:div w:id="20805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ert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246;rgen%20Kihlgren\Application%20Data\Microsoft\Mallar\Neutr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9298-CF07-DA40-8B65-F3C4DD0E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Settings\Jörgen Kihlgren\Application Data\Microsoft\Mallar\Neutral.dot</Template>
  <TotalTime>1</TotalTime>
  <Pages>2</Pages>
  <Words>588</Words>
  <Characters>3117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SIR - Situation – Initiativ – Resultat</vt:lpstr>
    </vt:vector>
  </TitlesOfParts>
  <Company> </Company>
  <LinksUpToDate>false</LinksUpToDate>
  <CharactersWithSpaces>3698</CharactersWithSpaces>
  <SharedDoc>false</SharedDoc>
  <HLinks>
    <vt:vector size="42" baseType="variant">
      <vt:variant>
        <vt:i4>2687000</vt:i4>
      </vt:variant>
      <vt:variant>
        <vt:i4>3</vt:i4>
      </vt:variant>
      <vt:variant>
        <vt:i4>0</vt:i4>
      </vt:variant>
      <vt:variant>
        <vt:i4>5</vt:i4>
      </vt:variant>
      <vt:variant>
        <vt:lpwstr>http://www.verto.se/default.asp</vt:lpwstr>
      </vt:variant>
      <vt:variant>
        <vt:lpwstr/>
      </vt:variant>
      <vt:variant>
        <vt:i4>3342346</vt:i4>
      </vt:variant>
      <vt:variant>
        <vt:i4>0</vt:i4>
      </vt:variant>
      <vt:variant>
        <vt:i4>0</vt:i4>
      </vt:variant>
      <vt:variant>
        <vt:i4>5</vt:i4>
      </vt:variant>
      <vt:variant>
        <vt:lpwstr>http://www.verto.se</vt:lpwstr>
      </vt:variant>
      <vt:variant>
        <vt:lpwstr/>
      </vt:variant>
      <vt:variant>
        <vt:i4>11</vt:i4>
      </vt:variant>
      <vt:variant>
        <vt:i4>8471</vt:i4>
      </vt:variant>
      <vt:variant>
        <vt:i4>1025</vt:i4>
      </vt:variant>
      <vt:variant>
        <vt:i4>1</vt:i4>
      </vt:variant>
      <vt:variant>
        <vt:lpwstr>logo</vt:lpwstr>
      </vt:variant>
      <vt:variant>
        <vt:lpwstr/>
      </vt:variant>
      <vt:variant>
        <vt:i4>7143514</vt:i4>
      </vt:variant>
      <vt:variant>
        <vt:i4>8477</vt:i4>
      </vt:variant>
      <vt:variant>
        <vt:i4>1026</vt:i4>
      </vt:variant>
      <vt:variant>
        <vt:i4>1</vt:i4>
      </vt:variant>
      <vt:variant>
        <vt:lpwstr>bullet1</vt:lpwstr>
      </vt:variant>
      <vt:variant>
        <vt:lpwstr/>
      </vt:variant>
      <vt:variant>
        <vt:i4>7143513</vt:i4>
      </vt:variant>
      <vt:variant>
        <vt:i4>8478</vt:i4>
      </vt:variant>
      <vt:variant>
        <vt:i4>1027</vt:i4>
      </vt:variant>
      <vt:variant>
        <vt:i4>1</vt:i4>
      </vt:variant>
      <vt:variant>
        <vt:lpwstr>bullet2</vt:lpwstr>
      </vt:variant>
      <vt:variant>
        <vt:lpwstr/>
      </vt:variant>
      <vt:variant>
        <vt:i4>7143512</vt:i4>
      </vt:variant>
      <vt:variant>
        <vt:i4>8479</vt:i4>
      </vt:variant>
      <vt:variant>
        <vt:i4>1028</vt:i4>
      </vt:variant>
      <vt:variant>
        <vt:i4>1</vt:i4>
      </vt:variant>
      <vt:variant>
        <vt:lpwstr>bullet3</vt:lpwstr>
      </vt:variant>
      <vt:variant>
        <vt:lpwstr/>
      </vt:variant>
      <vt:variant>
        <vt:i4>6029417</vt:i4>
      </vt:variant>
      <vt:variant>
        <vt:i4>-1</vt:i4>
      </vt:variant>
      <vt:variant>
        <vt:i4>2049</vt:i4>
      </vt:variant>
      <vt:variant>
        <vt:i4>1</vt:i4>
      </vt:variant>
      <vt:variant>
        <vt:lpwstr>neutral_header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 Situation – Initiativ – Resultat</dc:title>
  <dc:subject/>
  <dc:creator>Jörgen Kihlgren</dc:creator>
  <cp:keywords/>
  <dc:description/>
  <cp:lastModifiedBy>Anders Sandvik</cp:lastModifiedBy>
  <cp:revision>2</cp:revision>
  <cp:lastPrinted>2017-04-19T09:19:00Z</cp:lastPrinted>
  <dcterms:created xsi:type="dcterms:W3CDTF">2018-05-14T13:07:00Z</dcterms:created>
  <dcterms:modified xsi:type="dcterms:W3CDTF">2018-05-14T13:07:00Z</dcterms:modified>
</cp:coreProperties>
</file>